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6489B" w14:textId="77777777" w:rsidR="00CE0010" w:rsidRPr="00075507" w:rsidRDefault="00CE0010" w:rsidP="00075507">
      <w:pPr>
        <w:rPr>
          <w:rFonts w:ascii="Arial" w:hAnsi="Arial" w:cs="Arial"/>
          <w:b/>
          <w:sz w:val="22"/>
          <w:szCs w:val="22"/>
        </w:rPr>
      </w:pPr>
    </w:p>
    <w:tbl>
      <w:tblPr>
        <w:tblW w:w="53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782"/>
        <w:gridCol w:w="1696"/>
        <w:gridCol w:w="2717"/>
        <w:gridCol w:w="1925"/>
      </w:tblGrid>
      <w:tr w:rsidR="000A63E7" w:rsidRPr="00075507" w14:paraId="36002FB1" w14:textId="77777777" w:rsidTr="00E552B3">
        <w:trPr>
          <w:trHeight w:val="520"/>
        </w:trPr>
        <w:tc>
          <w:tcPr>
            <w:tcW w:w="5000" w:type="pct"/>
            <w:gridSpan w:val="5"/>
            <w:shd w:val="clear" w:color="auto" w:fill="auto"/>
          </w:tcPr>
          <w:p w14:paraId="28E6B6D1" w14:textId="11B6BD0F" w:rsidR="00AB37F3" w:rsidRPr="000769B2" w:rsidRDefault="000A63E7" w:rsidP="00D276AB">
            <w:pPr>
              <w:rPr>
                <w:rFonts w:ascii="Arial" w:hAnsi="Arial" w:cs="Arial"/>
                <w:b/>
                <w:sz w:val="22"/>
                <w:szCs w:val="22"/>
                <w:lang w:eastAsia="zh-CN"/>
              </w:rPr>
            </w:pPr>
            <w:r w:rsidRPr="000769B2">
              <w:rPr>
                <w:rFonts w:ascii="Arial" w:hAnsi="Arial" w:cs="Arial"/>
                <w:b/>
                <w:sz w:val="22"/>
                <w:szCs w:val="22"/>
              </w:rPr>
              <w:t>Minutes of a Town Council meeting</w:t>
            </w:r>
            <w:r w:rsidR="0036602C" w:rsidRPr="000769B2">
              <w:rPr>
                <w:rFonts w:ascii="Arial" w:hAnsi="Arial" w:cs="Arial"/>
                <w:b/>
                <w:sz w:val="22"/>
                <w:szCs w:val="22"/>
              </w:rPr>
              <w:t xml:space="preserve"> to be</w:t>
            </w:r>
            <w:r w:rsidRPr="000769B2">
              <w:rPr>
                <w:rFonts w:ascii="Arial" w:hAnsi="Arial" w:cs="Arial"/>
                <w:b/>
                <w:sz w:val="22"/>
                <w:szCs w:val="22"/>
              </w:rPr>
              <w:t xml:space="preserve"> held on Wednesday</w:t>
            </w:r>
            <w:r w:rsidR="004F49A3" w:rsidRPr="000769B2">
              <w:rPr>
                <w:rFonts w:ascii="Arial" w:hAnsi="Arial" w:cs="Arial"/>
                <w:b/>
                <w:sz w:val="22"/>
                <w:szCs w:val="22"/>
              </w:rPr>
              <w:t xml:space="preserve"> </w:t>
            </w:r>
            <w:r w:rsidR="003C7584">
              <w:rPr>
                <w:rFonts w:ascii="Arial" w:hAnsi="Arial" w:cs="Arial"/>
                <w:b/>
                <w:sz w:val="22"/>
                <w:szCs w:val="22"/>
              </w:rPr>
              <w:t>15th</w:t>
            </w:r>
            <w:r w:rsidR="00AB37F3" w:rsidRPr="000769B2">
              <w:rPr>
                <w:rFonts w:ascii="Arial" w:hAnsi="Arial" w:cs="Arial"/>
                <w:b/>
                <w:sz w:val="22"/>
                <w:szCs w:val="22"/>
              </w:rPr>
              <w:t xml:space="preserve"> </w:t>
            </w:r>
            <w:r w:rsidR="00A179B3" w:rsidRPr="000769B2">
              <w:rPr>
                <w:rFonts w:ascii="Arial" w:hAnsi="Arial" w:cs="Arial"/>
                <w:b/>
                <w:sz w:val="22"/>
                <w:szCs w:val="22"/>
              </w:rPr>
              <w:t>Ju</w:t>
            </w:r>
            <w:r w:rsidR="003C7584">
              <w:rPr>
                <w:rFonts w:ascii="Arial" w:hAnsi="Arial" w:cs="Arial"/>
                <w:b/>
                <w:sz w:val="22"/>
                <w:szCs w:val="22"/>
              </w:rPr>
              <w:t>ly</w:t>
            </w:r>
            <w:r w:rsidRPr="000769B2">
              <w:rPr>
                <w:rFonts w:ascii="Arial" w:hAnsi="Arial" w:cs="Arial"/>
                <w:b/>
                <w:sz w:val="22"/>
                <w:szCs w:val="22"/>
              </w:rPr>
              <w:t xml:space="preserve"> 20</w:t>
            </w:r>
            <w:r w:rsidR="004F49A3" w:rsidRPr="000769B2">
              <w:rPr>
                <w:rFonts w:ascii="Arial" w:hAnsi="Arial" w:cs="Arial"/>
                <w:b/>
                <w:sz w:val="22"/>
                <w:szCs w:val="22"/>
              </w:rPr>
              <w:t>20</w:t>
            </w:r>
            <w:r w:rsidRPr="000769B2">
              <w:rPr>
                <w:rFonts w:ascii="Arial" w:hAnsi="Arial" w:cs="Arial"/>
                <w:b/>
                <w:sz w:val="22"/>
                <w:szCs w:val="22"/>
              </w:rPr>
              <w:t xml:space="preserve"> at 7.15pm</w:t>
            </w:r>
            <w:r w:rsidR="00AB37F3" w:rsidRPr="000769B2">
              <w:rPr>
                <w:rFonts w:ascii="Arial" w:hAnsi="Arial" w:cs="Arial"/>
                <w:b/>
                <w:sz w:val="22"/>
                <w:szCs w:val="22"/>
              </w:rPr>
              <w:t>,</w:t>
            </w:r>
            <w:r w:rsidR="00DD7BB9" w:rsidRPr="000769B2">
              <w:rPr>
                <w:rFonts w:ascii="Arial" w:hAnsi="Arial" w:cs="Arial"/>
                <w:b/>
                <w:sz w:val="22"/>
                <w:szCs w:val="22"/>
              </w:rPr>
              <w:t xml:space="preserve"> via video conferencing</w:t>
            </w:r>
            <w:r w:rsidR="007A133E">
              <w:rPr>
                <w:rFonts w:ascii="Arial" w:hAnsi="Arial" w:cs="Arial"/>
                <w:b/>
                <w:sz w:val="22"/>
                <w:szCs w:val="22"/>
                <w:lang w:eastAsia="zh-CN"/>
              </w:rPr>
              <w:t>.</w:t>
            </w:r>
          </w:p>
        </w:tc>
      </w:tr>
      <w:tr w:rsidR="00CA42E6" w:rsidRPr="00075507" w14:paraId="4C199F4D" w14:textId="77777777" w:rsidTr="00D276AB">
        <w:trPr>
          <w:trHeight w:val="566"/>
        </w:trPr>
        <w:tc>
          <w:tcPr>
            <w:tcW w:w="5000" w:type="pct"/>
            <w:gridSpan w:val="5"/>
            <w:shd w:val="clear" w:color="auto" w:fill="auto"/>
          </w:tcPr>
          <w:p w14:paraId="1E9EC5DE" w14:textId="5F2362CC" w:rsidR="00DD7BB9" w:rsidRPr="00D276AB" w:rsidRDefault="00DD7BB9" w:rsidP="002A482E">
            <w:pPr>
              <w:pStyle w:val="ListParagraph"/>
              <w:ind w:left="0"/>
              <w:contextualSpacing/>
              <w:rPr>
                <w:rFonts w:ascii="Arial" w:hAnsi="Arial" w:cs="Arial"/>
              </w:rPr>
            </w:pPr>
            <w:r w:rsidRPr="000769B2">
              <w:rPr>
                <w:rFonts w:ascii="Arial" w:hAnsi="Arial" w:cs="Arial"/>
              </w:rPr>
              <w:t>C</w:t>
            </w:r>
            <w:r w:rsidR="00502E6E">
              <w:rPr>
                <w:rFonts w:ascii="Arial" w:hAnsi="Arial" w:cs="Arial"/>
              </w:rPr>
              <w:t>ll</w:t>
            </w:r>
            <w:r w:rsidRPr="000769B2">
              <w:rPr>
                <w:rFonts w:ascii="Arial" w:hAnsi="Arial" w:cs="Arial"/>
              </w:rPr>
              <w:t>r Wise welcomed everyone to</w:t>
            </w:r>
            <w:r w:rsidR="00502E6E">
              <w:rPr>
                <w:rFonts w:ascii="Arial" w:hAnsi="Arial" w:cs="Arial"/>
              </w:rPr>
              <w:t xml:space="preserve"> the</w:t>
            </w:r>
            <w:r w:rsidRPr="000769B2">
              <w:rPr>
                <w:rFonts w:ascii="Arial" w:hAnsi="Arial" w:cs="Arial"/>
              </w:rPr>
              <w:t xml:space="preserve"> meeting </w:t>
            </w:r>
            <w:r w:rsidR="00502E6E">
              <w:rPr>
                <w:rFonts w:ascii="Arial" w:hAnsi="Arial" w:cs="Arial"/>
              </w:rPr>
              <w:t>held via</w:t>
            </w:r>
            <w:r w:rsidR="00610314">
              <w:rPr>
                <w:rFonts w:ascii="Arial" w:hAnsi="Arial" w:cs="Arial"/>
              </w:rPr>
              <w:t xml:space="preserve"> </w:t>
            </w:r>
            <w:r w:rsidRPr="000769B2">
              <w:rPr>
                <w:rFonts w:ascii="Arial" w:hAnsi="Arial" w:cs="Arial"/>
              </w:rPr>
              <w:t xml:space="preserve">Microsoft Teams Video Conferencing </w:t>
            </w:r>
            <w:r w:rsidR="00F81F19" w:rsidRPr="000769B2">
              <w:rPr>
                <w:rFonts w:ascii="Arial" w:hAnsi="Arial" w:cs="Arial"/>
              </w:rPr>
              <w:t>to</w:t>
            </w:r>
            <w:r w:rsidRPr="000769B2">
              <w:rPr>
                <w:rFonts w:ascii="Arial" w:hAnsi="Arial" w:cs="Arial"/>
              </w:rPr>
              <w:t xml:space="preserve"> overcome the current Coronavirus restrictions. </w:t>
            </w:r>
            <w:r w:rsidR="0039112E">
              <w:rPr>
                <w:rFonts w:ascii="Arial" w:hAnsi="Arial" w:cs="Arial"/>
              </w:rPr>
              <w:t>Members were</w:t>
            </w:r>
            <w:r w:rsidRPr="000769B2">
              <w:rPr>
                <w:rFonts w:ascii="Arial" w:hAnsi="Arial" w:cs="Arial"/>
              </w:rPr>
              <w:t xml:space="preserve"> reminded that the meeting was being recorded.</w:t>
            </w:r>
          </w:p>
        </w:tc>
      </w:tr>
      <w:tr w:rsidR="00CA42E6" w:rsidRPr="00075507" w14:paraId="6552270B" w14:textId="77777777" w:rsidTr="00424D71">
        <w:trPr>
          <w:trHeight w:val="566"/>
        </w:trPr>
        <w:tc>
          <w:tcPr>
            <w:tcW w:w="1022" w:type="pct"/>
            <w:shd w:val="clear" w:color="auto" w:fill="auto"/>
          </w:tcPr>
          <w:p w14:paraId="0E013C05" w14:textId="2CA2A87F" w:rsidR="00AB37F3" w:rsidRPr="000769B2" w:rsidRDefault="00AB37F3" w:rsidP="003A4944">
            <w:pPr>
              <w:rPr>
                <w:rFonts w:ascii="Arial" w:hAnsi="Arial" w:cs="Arial"/>
                <w:b/>
                <w:sz w:val="22"/>
                <w:szCs w:val="22"/>
              </w:rPr>
            </w:pPr>
            <w:r w:rsidRPr="000769B2">
              <w:rPr>
                <w:rFonts w:ascii="Arial" w:hAnsi="Arial" w:cs="Arial"/>
                <w:b/>
                <w:sz w:val="22"/>
                <w:szCs w:val="22"/>
              </w:rPr>
              <w:t>1/</w:t>
            </w:r>
            <w:r w:rsidR="00F81F19">
              <w:rPr>
                <w:rFonts w:ascii="Arial" w:hAnsi="Arial" w:cs="Arial"/>
                <w:b/>
                <w:sz w:val="22"/>
                <w:szCs w:val="22"/>
              </w:rPr>
              <w:t>7</w:t>
            </w:r>
            <w:r w:rsidRPr="000769B2">
              <w:rPr>
                <w:rFonts w:ascii="Arial" w:hAnsi="Arial" w:cs="Arial"/>
                <w:b/>
                <w:sz w:val="22"/>
                <w:szCs w:val="22"/>
              </w:rPr>
              <w:t>/20</w:t>
            </w:r>
          </w:p>
        </w:tc>
        <w:tc>
          <w:tcPr>
            <w:tcW w:w="3978" w:type="pct"/>
            <w:gridSpan w:val="4"/>
            <w:shd w:val="clear" w:color="auto" w:fill="auto"/>
          </w:tcPr>
          <w:p w14:paraId="241A073E" w14:textId="6498B035" w:rsidR="00D070EC" w:rsidRPr="00D82DCF" w:rsidRDefault="00AB37F3" w:rsidP="002A482E">
            <w:pPr>
              <w:pStyle w:val="ListParagraph"/>
              <w:ind w:left="0"/>
              <w:contextualSpacing/>
              <w:rPr>
                <w:rFonts w:ascii="Arial" w:hAnsi="Arial" w:cs="Arial"/>
                <w:b/>
              </w:rPr>
            </w:pPr>
            <w:r w:rsidRPr="000769B2">
              <w:rPr>
                <w:rFonts w:ascii="Arial" w:hAnsi="Arial" w:cs="Arial"/>
                <w:b/>
              </w:rPr>
              <w:t>Apologies for Absence</w:t>
            </w:r>
          </w:p>
          <w:p w14:paraId="1B6AA53F" w14:textId="063BA85D" w:rsidR="00D82DCF" w:rsidRPr="00EA3754" w:rsidRDefault="00D82DCF" w:rsidP="002A482E">
            <w:pPr>
              <w:pStyle w:val="ListParagraph"/>
              <w:ind w:left="0"/>
              <w:contextualSpacing/>
              <w:rPr>
                <w:rFonts w:ascii="Arial" w:hAnsi="Arial" w:cs="Arial"/>
                <w:bCs/>
              </w:rPr>
            </w:pPr>
            <w:r>
              <w:rPr>
                <w:rFonts w:ascii="Arial" w:hAnsi="Arial" w:cs="Arial"/>
                <w:bCs/>
              </w:rPr>
              <w:t>Cllr</w:t>
            </w:r>
            <w:r w:rsidR="00610314">
              <w:rPr>
                <w:rFonts w:ascii="Arial" w:hAnsi="Arial" w:cs="Arial"/>
                <w:bCs/>
              </w:rPr>
              <w:t>s.</w:t>
            </w:r>
            <w:r>
              <w:rPr>
                <w:rFonts w:ascii="Arial" w:hAnsi="Arial" w:cs="Arial"/>
                <w:bCs/>
              </w:rPr>
              <w:t xml:space="preserve"> Leniec</w:t>
            </w:r>
            <w:r w:rsidR="00610314">
              <w:rPr>
                <w:rFonts w:ascii="Arial" w:hAnsi="Arial" w:cs="Arial"/>
                <w:bCs/>
              </w:rPr>
              <w:t xml:space="preserve"> and </w:t>
            </w:r>
            <w:r w:rsidR="00690100">
              <w:rPr>
                <w:rFonts w:ascii="Arial" w:hAnsi="Arial" w:cs="Arial"/>
                <w:bCs/>
              </w:rPr>
              <w:t>Thomas</w:t>
            </w:r>
            <w:r w:rsidR="00610314">
              <w:rPr>
                <w:rFonts w:ascii="Arial" w:hAnsi="Arial" w:cs="Arial"/>
                <w:bCs/>
              </w:rPr>
              <w:t>.</w:t>
            </w:r>
            <w:r w:rsidR="0039112E">
              <w:rPr>
                <w:rFonts w:ascii="Arial" w:hAnsi="Arial" w:cs="Arial"/>
                <w:bCs/>
              </w:rPr>
              <w:t xml:space="preserve"> </w:t>
            </w:r>
            <w:r>
              <w:rPr>
                <w:rFonts w:ascii="Arial" w:hAnsi="Arial" w:cs="Arial"/>
                <w:bCs/>
              </w:rPr>
              <w:t>D/Cllr Grant</w:t>
            </w:r>
            <w:r w:rsidR="0039112E">
              <w:rPr>
                <w:rFonts w:ascii="Arial" w:hAnsi="Arial" w:cs="Arial"/>
                <w:bCs/>
              </w:rPr>
              <w:t xml:space="preserve">. </w:t>
            </w:r>
            <w:r>
              <w:rPr>
                <w:rFonts w:ascii="Arial" w:hAnsi="Arial" w:cs="Arial"/>
                <w:bCs/>
              </w:rPr>
              <w:t>PC Goodenough</w:t>
            </w:r>
          </w:p>
        </w:tc>
      </w:tr>
      <w:tr w:rsidR="00CA42E6" w:rsidRPr="00075507" w14:paraId="2E5C433B" w14:textId="77777777" w:rsidTr="00424D71">
        <w:trPr>
          <w:trHeight w:val="3550"/>
        </w:trPr>
        <w:tc>
          <w:tcPr>
            <w:tcW w:w="1022" w:type="pct"/>
            <w:shd w:val="clear" w:color="auto" w:fill="auto"/>
          </w:tcPr>
          <w:p w14:paraId="1BB0C3F0" w14:textId="29725E70" w:rsidR="00595D82" w:rsidRPr="000769B2" w:rsidRDefault="00595D82" w:rsidP="003A4944">
            <w:pPr>
              <w:rPr>
                <w:rFonts w:ascii="Arial" w:hAnsi="Arial" w:cs="Arial"/>
                <w:b/>
                <w:sz w:val="22"/>
                <w:szCs w:val="22"/>
              </w:rPr>
            </w:pPr>
            <w:r w:rsidRPr="000769B2">
              <w:rPr>
                <w:rFonts w:ascii="Arial" w:hAnsi="Arial" w:cs="Arial"/>
                <w:b/>
                <w:sz w:val="22"/>
                <w:szCs w:val="22"/>
              </w:rPr>
              <w:t>2/</w:t>
            </w:r>
            <w:r w:rsidR="00F81F19">
              <w:rPr>
                <w:rFonts w:ascii="Arial" w:hAnsi="Arial" w:cs="Arial"/>
                <w:b/>
                <w:sz w:val="22"/>
                <w:szCs w:val="22"/>
              </w:rPr>
              <w:t>7</w:t>
            </w:r>
            <w:r w:rsidRPr="000769B2">
              <w:rPr>
                <w:rFonts w:ascii="Arial" w:hAnsi="Arial" w:cs="Arial"/>
                <w:b/>
                <w:sz w:val="22"/>
                <w:szCs w:val="22"/>
              </w:rPr>
              <w:t>/20</w:t>
            </w:r>
          </w:p>
          <w:p w14:paraId="67599A16" w14:textId="1045314F" w:rsidR="00895DF7" w:rsidRPr="000769B2" w:rsidRDefault="00895DF7" w:rsidP="003A4944">
            <w:pPr>
              <w:rPr>
                <w:rFonts w:ascii="Arial" w:hAnsi="Arial" w:cs="Arial"/>
                <w:b/>
                <w:sz w:val="22"/>
                <w:szCs w:val="22"/>
              </w:rPr>
            </w:pPr>
            <w:r w:rsidRPr="000769B2">
              <w:rPr>
                <w:rFonts w:ascii="Arial" w:hAnsi="Arial" w:cs="Arial"/>
                <w:b/>
                <w:sz w:val="22"/>
                <w:szCs w:val="22"/>
              </w:rPr>
              <w:t xml:space="preserve">Cllrs </w:t>
            </w:r>
            <w:r w:rsidR="00EA3754">
              <w:rPr>
                <w:rFonts w:ascii="Arial" w:hAnsi="Arial" w:cs="Arial"/>
                <w:b/>
                <w:sz w:val="22"/>
                <w:szCs w:val="22"/>
              </w:rPr>
              <w:t xml:space="preserve">present at </w:t>
            </w:r>
            <w:r w:rsidR="00AB37F3" w:rsidRPr="000769B2">
              <w:rPr>
                <w:rFonts w:ascii="Arial" w:hAnsi="Arial" w:cs="Arial"/>
                <w:b/>
                <w:sz w:val="22"/>
                <w:szCs w:val="22"/>
              </w:rPr>
              <w:t>roll call</w:t>
            </w:r>
            <w:r w:rsidRPr="000769B2">
              <w:rPr>
                <w:rFonts w:ascii="Arial" w:hAnsi="Arial" w:cs="Arial"/>
                <w:b/>
                <w:sz w:val="22"/>
                <w:szCs w:val="22"/>
              </w:rPr>
              <w:t xml:space="preserve">: </w:t>
            </w:r>
          </w:p>
          <w:p w14:paraId="73793E44" w14:textId="77777777" w:rsidR="00895DF7" w:rsidRPr="000769B2" w:rsidRDefault="00895DF7" w:rsidP="003A4944">
            <w:pPr>
              <w:rPr>
                <w:rFonts w:ascii="Arial" w:hAnsi="Arial" w:cs="Arial"/>
                <w:b/>
                <w:sz w:val="22"/>
                <w:szCs w:val="22"/>
              </w:rPr>
            </w:pPr>
          </w:p>
          <w:p w14:paraId="0D56B5B6" w14:textId="77777777" w:rsidR="00895DF7" w:rsidRPr="000769B2" w:rsidRDefault="00895DF7" w:rsidP="003A4944">
            <w:pPr>
              <w:rPr>
                <w:rFonts w:ascii="Arial" w:hAnsi="Arial" w:cs="Arial"/>
                <w:b/>
                <w:sz w:val="22"/>
                <w:szCs w:val="22"/>
              </w:rPr>
            </w:pPr>
          </w:p>
          <w:p w14:paraId="424D8486" w14:textId="652F3A33" w:rsidR="00AB37F3" w:rsidRPr="000769B2" w:rsidRDefault="00AB37F3" w:rsidP="003A4944">
            <w:pPr>
              <w:rPr>
                <w:rFonts w:ascii="Arial" w:hAnsi="Arial" w:cs="Arial"/>
                <w:b/>
                <w:sz w:val="22"/>
                <w:szCs w:val="22"/>
              </w:rPr>
            </w:pPr>
          </w:p>
        </w:tc>
        <w:tc>
          <w:tcPr>
            <w:tcW w:w="3978" w:type="pct"/>
            <w:gridSpan w:val="4"/>
            <w:vMerge w:val="restart"/>
            <w:shd w:val="clear" w:color="auto" w:fill="auto"/>
          </w:tcPr>
          <w:p w14:paraId="32E1EBBD" w14:textId="77777777" w:rsidR="002A482E" w:rsidRPr="000769B2" w:rsidRDefault="002A482E" w:rsidP="002A482E">
            <w:pPr>
              <w:pStyle w:val="ListParagraph"/>
              <w:ind w:left="0"/>
              <w:contextualSpacing/>
              <w:rPr>
                <w:rFonts w:ascii="Arial" w:hAnsi="Arial" w:cs="Arial"/>
                <w:b/>
              </w:rPr>
            </w:pPr>
            <w:r w:rsidRPr="000769B2">
              <w:rPr>
                <w:rFonts w:ascii="Arial" w:hAnsi="Arial" w:cs="Arial"/>
                <w:b/>
              </w:rPr>
              <w:t>Mike Wise (Mayor)</w:t>
            </w:r>
          </w:p>
          <w:p w14:paraId="201D8116" w14:textId="77777777" w:rsidR="002A482E" w:rsidRPr="000769B2" w:rsidRDefault="002A482E" w:rsidP="002A482E">
            <w:pPr>
              <w:pStyle w:val="ListParagraph"/>
              <w:ind w:left="0"/>
              <w:contextualSpacing/>
              <w:rPr>
                <w:rFonts w:ascii="Arial" w:hAnsi="Arial" w:cs="Arial"/>
                <w:b/>
              </w:rPr>
            </w:pPr>
            <w:r w:rsidRPr="000769B2">
              <w:rPr>
                <w:rFonts w:ascii="Arial" w:hAnsi="Arial" w:cs="Arial"/>
                <w:b/>
              </w:rPr>
              <w:t>Kiera Bentley</w:t>
            </w:r>
            <w:r w:rsidR="00AB37F3" w:rsidRPr="000769B2">
              <w:rPr>
                <w:rFonts w:ascii="Arial" w:hAnsi="Arial" w:cs="Arial"/>
                <w:b/>
              </w:rPr>
              <w:t xml:space="preserve"> </w:t>
            </w:r>
          </w:p>
          <w:p w14:paraId="26EDF126" w14:textId="77777777" w:rsidR="002A482E" w:rsidRPr="000769B2" w:rsidRDefault="002A482E" w:rsidP="002A482E">
            <w:pPr>
              <w:pStyle w:val="ListParagraph"/>
              <w:ind w:left="0"/>
              <w:contextualSpacing/>
              <w:rPr>
                <w:rFonts w:ascii="Arial" w:hAnsi="Arial" w:cs="Arial"/>
                <w:b/>
              </w:rPr>
            </w:pPr>
            <w:r w:rsidRPr="000769B2">
              <w:rPr>
                <w:rFonts w:ascii="Arial" w:hAnsi="Arial" w:cs="Arial"/>
                <w:b/>
              </w:rPr>
              <w:t xml:space="preserve">Jane Boulton </w:t>
            </w:r>
            <w:r w:rsidR="00AB37F3" w:rsidRPr="000769B2">
              <w:rPr>
                <w:rFonts w:ascii="Arial" w:hAnsi="Arial" w:cs="Arial"/>
                <w:b/>
              </w:rPr>
              <w:t>(Chair Planning)</w:t>
            </w:r>
          </w:p>
          <w:p w14:paraId="11491593" w14:textId="77777777" w:rsidR="002A482E" w:rsidRPr="000769B2" w:rsidRDefault="002A482E" w:rsidP="002A482E">
            <w:pPr>
              <w:pStyle w:val="ListParagraph"/>
              <w:ind w:left="0"/>
              <w:contextualSpacing/>
              <w:rPr>
                <w:rFonts w:ascii="Arial" w:hAnsi="Arial" w:cs="Arial"/>
                <w:b/>
              </w:rPr>
            </w:pPr>
            <w:r w:rsidRPr="000769B2">
              <w:rPr>
                <w:rFonts w:ascii="Arial" w:hAnsi="Arial" w:cs="Arial"/>
                <w:b/>
              </w:rPr>
              <w:t>Rosalind Burns</w:t>
            </w:r>
          </w:p>
          <w:p w14:paraId="3BCD68EB" w14:textId="5BFD5F6E" w:rsidR="00065B66" w:rsidRDefault="002A482E" w:rsidP="002A482E">
            <w:pPr>
              <w:pStyle w:val="ListParagraph"/>
              <w:ind w:left="0"/>
              <w:contextualSpacing/>
              <w:rPr>
                <w:rFonts w:ascii="Arial" w:hAnsi="Arial" w:cs="Arial"/>
                <w:b/>
              </w:rPr>
            </w:pPr>
            <w:r w:rsidRPr="000769B2">
              <w:rPr>
                <w:rFonts w:ascii="Arial" w:hAnsi="Arial" w:cs="Arial"/>
                <w:b/>
              </w:rPr>
              <w:t>Peter Cast</w:t>
            </w:r>
            <w:r w:rsidR="00474039" w:rsidRPr="000769B2">
              <w:rPr>
                <w:rFonts w:ascii="Arial" w:hAnsi="Arial" w:cs="Arial"/>
                <w:b/>
              </w:rPr>
              <w:t>le</w:t>
            </w:r>
          </w:p>
          <w:p w14:paraId="2242DC53" w14:textId="4F21AE7F" w:rsidR="005F15C8" w:rsidRPr="000769B2" w:rsidRDefault="005F15C8" w:rsidP="002A482E">
            <w:pPr>
              <w:pStyle w:val="ListParagraph"/>
              <w:ind w:left="0"/>
              <w:contextualSpacing/>
              <w:rPr>
                <w:rFonts w:ascii="Arial" w:hAnsi="Arial" w:cs="Arial"/>
                <w:b/>
              </w:rPr>
            </w:pPr>
            <w:r>
              <w:rPr>
                <w:rFonts w:ascii="Arial" w:hAnsi="Arial" w:cs="Arial"/>
                <w:b/>
              </w:rPr>
              <w:t>James Famakin</w:t>
            </w:r>
          </w:p>
          <w:p w14:paraId="523EC1E8" w14:textId="4A94E8F9" w:rsidR="00065B66" w:rsidRDefault="00D070EC" w:rsidP="002A482E">
            <w:pPr>
              <w:pStyle w:val="ListParagraph"/>
              <w:ind w:left="0"/>
              <w:contextualSpacing/>
              <w:rPr>
                <w:rFonts w:ascii="Arial" w:hAnsi="Arial" w:cs="Arial"/>
                <w:b/>
              </w:rPr>
            </w:pPr>
            <w:r w:rsidRPr="000769B2">
              <w:rPr>
                <w:rFonts w:ascii="Arial" w:hAnsi="Arial" w:cs="Arial"/>
                <w:b/>
              </w:rPr>
              <w:t>Angela Finn</w:t>
            </w:r>
          </w:p>
          <w:p w14:paraId="4CA1C682" w14:textId="77777777" w:rsidR="00161B0E" w:rsidRPr="000769B2" w:rsidRDefault="00161B0E" w:rsidP="002A482E">
            <w:pPr>
              <w:pStyle w:val="ListParagraph"/>
              <w:ind w:left="0"/>
              <w:contextualSpacing/>
              <w:rPr>
                <w:rFonts w:ascii="Arial" w:hAnsi="Arial" w:cs="Arial"/>
                <w:b/>
              </w:rPr>
            </w:pPr>
            <w:r w:rsidRPr="000769B2">
              <w:rPr>
                <w:rFonts w:ascii="Arial" w:hAnsi="Arial" w:cs="Arial"/>
                <w:b/>
              </w:rPr>
              <w:t>Lucy Martin</w:t>
            </w:r>
          </w:p>
          <w:p w14:paraId="75495246" w14:textId="77777777" w:rsidR="002A482E" w:rsidRPr="000769B2" w:rsidRDefault="002A482E" w:rsidP="002A482E">
            <w:pPr>
              <w:pStyle w:val="ListParagraph"/>
              <w:ind w:left="0"/>
              <w:contextualSpacing/>
              <w:rPr>
                <w:rFonts w:ascii="Arial" w:hAnsi="Arial" w:cs="Arial"/>
                <w:b/>
              </w:rPr>
            </w:pPr>
            <w:r w:rsidRPr="000769B2">
              <w:rPr>
                <w:rFonts w:ascii="Arial" w:hAnsi="Arial" w:cs="Arial"/>
                <w:b/>
              </w:rPr>
              <w:t>Kimberly Morgan</w:t>
            </w:r>
          </w:p>
          <w:p w14:paraId="18E63A99" w14:textId="77777777" w:rsidR="002A482E" w:rsidRPr="000769B2" w:rsidRDefault="002A482E" w:rsidP="002A482E">
            <w:pPr>
              <w:pStyle w:val="ListParagraph"/>
              <w:ind w:left="0"/>
              <w:contextualSpacing/>
              <w:rPr>
                <w:rFonts w:ascii="Arial" w:hAnsi="Arial" w:cs="Arial"/>
                <w:b/>
              </w:rPr>
            </w:pPr>
            <w:r w:rsidRPr="000769B2">
              <w:rPr>
                <w:rFonts w:ascii="Arial" w:hAnsi="Arial" w:cs="Arial"/>
                <w:b/>
              </w:rPr>
              <w:t>Stephen Smith</w:t>
            </w:r>
          </w:p>
          <w:p w14:paraId="5362BA1A" w14:textId="7C12F1DB" w:rsidR="002A482E" w:rsidRPr="000769B2" w:rsidRDefault="002A482E" w:rsidP="002A482E">
            <w:pPr>
              <w:pStyle w:val="ListParagraph"/>
              <w:ind w:left="0"/>
              <w:contextualSpacing/>
              <w:rPr>
                <w:rFonts w:ascii="Arial" w:hAnsi="Arial" w:cs="Arial"/>
                <w:b/>
              </w:rPr>
            </w:pPr>
            <w:r w:rsidRPr="000769B2">
              <w:rPr>
                <w:rFonts w:ascii="Arial" w:hAnsi="Arial" w:cs="Arial"/>
                <w:b/>
              </w:rPr>
              <w:t>Liz Swallow</w:t>
            </w:r>
            <w:r w:rsidR="009F07E9">
              <w:rPr>
                <w:rFonts w:ascii="Arial" w:hAnsi="Arial" w:cs="Arial"/>
                <w:b/>
              </w:rPr>
              <w:t xml:space="preserve">, </w:t>
            </w:r>
            <w:r w:rsidR="002C67CE">
              <w:rPr>
                <w:rFonts w:ascii="Arial" w:hAnsi="Arial" w:cs="Arial"/>
                <w:b/>
              </w:rPr>
              <w:t>joined after item 3/7/20</w:t>
            </w:r>
          </w:p>
          <w:p w14:paraId="0D3CA03F" w14:textId="69DC48EE" w:rsidR="00690100" w:rsidRDefault="00690100" w:rsidP="002A482E">
            <w:pPr>
              <w:pStyle w:val="ListParagraph"/>
              <w:ind w:left="0"/>
              <w:contextualSpacing/>
              <w:rPr>
                <w:rFonts w:ascii="Arial" w:hAnsi="Arial" w:cs="Arial"/>
                <w:b/>
              </w:rPr>
            </w:pPr>
          </w:p>
          <w:p w14:paraId="42E6CD91" w14:textId="419D9453" w:rsidR="00690100" w:rsidRPr="000769B2" w:rsidRDefault="00690100" w:rsidP="002A482E">
            <w:pPr>
              <w:pStyle w:val="ListParagraph"/>
              <w:ind w:left="0"/>
              <w:contextualSpacing/>
              <w:rPr>
                <w:rFonts w:ascii="Arial" w:hAnsi="Arial" w:cs="Arial"/>
                <w:b/>
              </w:rPr>
            </w:pPr>
            <w:r>
              <w:rPr>
                <w:rFonts w:ascii="Arial" w:hAnsi="Arial" w:cs="Arial"/>
                <w:b/>
              </w:rPr>
              <w:t>C/Cllr Judith Heathcoat</w:t>
            </w:r>
            <w:r w:rsidR="00E743AB">
              <w:rPr>
                <w:rFonts w:ascii="Arial" w:hAnsi="Arial" w:cs="Arial"/>
                <w:b/>
              </w:rPr>
              <w:t xml:space="preserve">, left after item </w:t>
            </w:r>
            <w:r w:rsidR="00052F3B">
              <w:rPr>
                <w:rFonts w:ascii="Arial" w:hAnsi="Arial" w:cs="Arial"/>
                <w:b/>
              </w:rPr>
              <w:t>7/7/20</w:t>
            </w:r>
          </w:p>
          <w:p w14:paraId="1260E5F5" w14:textId="63F6CBDB" w:rsidR="002A482E" w:rsidRPr="000769B2" w:rsidRDefault="002A482E" w:rsidP="002A482E">
            <w:pPr>
              <w:rPr>
                <w:rFonts w:ascii="Arial" w:hAnsi="Arial" w:cs="Arial"/>
                <w:b/>
                <w:sz w:val="22"/>
                <w:szCs w:val="22"/>
              </w:rPr>
            </w:pPr>
            <w:r w:rsidRPr="000769B2">
              <w:rPr>
                <w:rFonts w:ascii="Arial" w:hAnsi="Arial" w:cs="Arial"/>
                <w:b/>
                <w:sz w:val="22"/>
                <w:szCs w:val="22"/>
              </w:rPr>
              <w:t>Sally Thurston, Town Clerk</w:t>
            </w:r>
          </w:p>
          <w:p w14:paraId="23F94F19" w14:textId="77777777" w:rsidR="00C1062D" w:rsidRPr="000769B2" w:rsidRDefault="002A482E" w:rsidP="000A63E7">
            <w:pPr>
              <w:rPr>
                <w:rFonts w:ascii="Arial" w:hAnsi="Arial" w:cs="Arial"/>
                <w:b/>
                <w:sz w:val="22"/>
                <w:szCs w:val="22"/>
              </w:rPr>
            </w:pPr>
            <w:r w:rsidRPr="000769B2">
              <w:rPr>
                <w:rFonts w:ascii="Arial" w:hAnsi="Arial" w:cs="Arial"/>
                <w:b/>
                <w:sz w:val="22"/>
                <w:szCs w:val="22"/>
              </w:rPr>
              <w:t>Jo</w:t>
            </w:r>
            <w:r w:rsidR="003F62A1" w:rsidRPr="000769B2">
              <w:rPr>
                <w:rFonts w:ascii="Arial" w:hAnsi="Arial" w:cs="Arial"/>
                <w:b/>
                <w:sz w:val="22"/>
                <w:szCs w:val="22"/>
              </w:rPr>
              <w:t xml:space="preserve"> </w:t>
            </w:r>
            <w:r w:rsidRPr="000769B2">
              <w:rPr>
                <w:rFonts w:ascii="Arial" w:hAnsi="Arial" w:cs="Arial"/>
                <w:b/>
                <w:sz w:val="22"/>
                <w:szCs w:val="22"/>
              </w:rPr>
              <w:t xml:space="preserve">King, </w:t>
            </w:r>
            <w:r w:rsidR="000769B2">
              <w:rPr>
                <w:rFonts w:ascii="Arial" w:hAnsi="Arial" w:cs="Arial"/>
                <w:b/>
                <w:sz w:val="22"/>
                <w:szCs w:val="22"/>
              </w:rPr>
              <w:t xml:space="preserve">Town </w:t>
            </w:r>
            <w:r w:rsidRPr="000769B2">
              <w:rPr>
                <w:rFonts w:ascii="Arial" w:hAnsi="Arial" w:cs="Arial"/>
                <w:b/>
                <w:sz w:val="22"/>
                <w:szCs w:val="22"/>
              </w:rPr>
              <w:t xml:space="preserve">Clerk’s Assistant </w:t>
            </w:r>
          </w:p>
        </w:tc>
      </w:tr>
      <w:tr w:rsidR="00CA42E6" w:rsidRPr="00075507" w14:paraId="7E3ABFAF" w14:textId="77777777" w:rsidTr="00424D71">
        <w:trPr>
          <w:trHeight w:val="60"/>
        </w:trPr>
        <w:tc>
          <w:tcPr>
            <w:tcW w:w="1022" w:type="pct"/>
            <w:shd w:val="clear" w:color="auto" w:fill="auto"/>
          </w:tcPr>
          <w:p w14:paraId="35169910" w14:textId="77777777" w:rsidR="00895DF7" w:rsidRPr="001A437A" w:rsidRDefault="00895DF7" w:rsidP="003A4944">
            <w:pPr>
              <w:rPr>
                <w:rFonts w:ascii="Arial" w:hAnsi="Arial" w:cs="Arial"/>
                <w:b/>
                <w:sz w:val="16"/>
                <w:szCs w:val="16"/>
              </w:rPr>
            </w:pPr>
            <w:r w:rsidRPr="001A437A">
              <w:rPr>
                <w:rFonts w:ascii="Arial" w:hAnsi="Arial" w:cs="Arial"/>
                <w:b/>
                <w:sz w:val="16"/>
                <w:szCs w:val="16"/>
              </w:rPr>
              <w:t>Min</w:t>
            </w:r>
            <w:r w:rsidR="00AB37F3" w:rsidRPr="001A437A">
              <w:rPr>
                <w:rFonts w:ascii="Arial" w:hAnsi="Arial" w:cs="Arial"/>
                <w:b/>
                <w:sz w:val="16"/>
                <w:szCs w:val="16"/>
              </w:rPr>
              <w:t xml:space="preserve">. </w:t>
            </w:r>
            <w:r w:rsidRPr="001A437A">
              <w:rPr>
                <w:rFonts w:ascii="Arial" w:hAnsi="Arial" w:cs="Arial"/>
                <w:b/>
                <w:sz w:val="16"/>
                <w:szCs w:val="16"/>
              </w:rPr>
              <w:t>number:</w:t>
            </w:r>
          </w:p>
          <w:p w14:paraId="248BFD69" w14:textId="70A90304" w:rsidR="00EA3754" w:rsidRPr="00075507" w:rsidRDefault="00EA3754" w:rsidP="003A4944">
            <w:pPr>
              <w:rPr>
                <w:rFonts w:ascii="Arial" w:hAnsi="Arial" w:cs="Arial"/>
                <w:b/>
                <w:sz w:val="22"/>
                <w:szCs w:val="22"/>
              </w:rPr>
            </w:pPr>
            <w:r w:rsidRPr="001A437A">
              <w:rPr>
                <w:rFonts w:ascii="Arial" w:hAnsi="Arial" w:cs="Arial"/>
                <w:b/>
                <w:sz w:val="16"/>
                <w:szCs w:val="16"/>
              </w:rPr>
              <w:t>Item/meeting/year</w:t>
            </w:r>
          </w:p>
        </w:tc>
        <w:tc>
          <w:tcPr>
            <w:tcW w:w="3978" w:type="pct"/>
            <w:gridSpan w:val="4"/>
            <w:vMerge/>
          </w:tcPr>
          <w:p w14:paraId="298569DB" w14:textId="77777777" w:rsidR="00895DF7" w:rsidRPr="000769B2" w:rsidRDefault="00895DF7" w:rsidP="000A63E7">
            <w:pPr>
              <w:rPr>
                <w:rFonts w:ascii="Arial" w:hAnsi="Arial" w:cs="Arial"/>
                <w:b/>
                <w:sz w:val="22"/>
                <w:szCs w:val="22"/>
              </w:rPr>
            </w:pPr>
          </w:p>
        </w:tc>
      </w:tr>
      <w:tr w:rsidR="00CA42E6" w:rsidRPr="00075507" w14:paraId="6865D393" w14:textId="77777777" w:rsidTr="00424D71">
        <w:tc>
          <w:tcPr>
            <w:tcW w:w="1022" w:type="pct"/>
            <w:shd w:val="clear" w:color="auto" w:fill="auto"/>
          </w:tcPr>
          <w:p w14:paraId="2ED8A791" w14:textId="71BEF2CA" w:rsidR="000F10B8" w:rsidRPr="000769B2" w:rsidRDefault="00DD7BB9" w:rsidP="003A4944">
            <w:pPr>
              <w:rPr>
                <w:rFonts w:ascii="Arial" w:hAnsi="Arial" w:cs="Arial"/>
                <w:b/>
                <w:sz w:val="22"/>
                <w:szCs w:val="22"/>
              </w:rPr>
            </w:pPr>
            <w:r w:rsidRPr="000769B2">
              <w:rPr>
                <w:rFonts w:ascii="Arial" w:hAnsi="Arial" w:cs="Arial"/>
                <w:b/>
                <w:sz w:val="22"/>
                <w:szCs w:val="22"/>
              </w:rPr>
              <w:t>3</w:t>
            </w:r>
            <w:r w:rsidR="000A63E7" w:rsidRPr="000769B2">
              <w:rPr>
                <w:rFonts w:ascii="Arial" w:hAnsi="Arial" w:cs="Arial"/>
                <w:b/>
                <w:sz w:val="22"/>
                <w:szCs w:val="22"/>
              </w:rPr>
              <w:t>/</w:t>
            </w:r>
            <w:r w:rsidR="00F81F19">
              <w:rPr>
                <w:rFonts w:ascii="Arial" w:hAnsi="Arial" w:cs="Arial"/>
                <w:b/>
                <w:sz w:val="22"/>
                <w:szCs w:val="22"/>
              </w:rPr>
              <w:t>7</w:t>
            </w:r>
            <w:r w:rsidR="000A63E7" w:rsidRPr="000769B2">
              <w:rPr>
                <w:rFonts w:ascii="Arial" w:hAnsi="Arial" w:cs="Arial"/>
                <w:b/>
                <w:sz w:val="22"/>
                <w:szCs w:val="22"/>
              </w:rPr>
              <w:t>/</w:t>
            </w:r>
            <w:r w:rsidR="004F49A3" w:rsidRPr="000769B2">
              <w:rPr>
                <w:rFonts w:ascii="Arial" w:hAnsi="Arial" w:cs="Arial"/>
                <w:b/>
                <w:sz w:val="22"/>
                <w:szCs w:val="22"/>
              </w:rPr>
              <w:t>20</w:t>
            </w:r>
          </w:p>
        </w:tc>
        <w:tc>
          <w:tcPr>
            <w:tcW w:w="3978" w:type="pct"/>
            <w:gridSpan w:val="4"/>
            <w:shd w:val="clear" w:color="auto" w:fill="auto"/>
          </w:tcPr>
          <w:p w14:paraId="48A13D6B" w14:textId="77777777" w:rsidR="00BF6085" w:rsidRPr="000769B2" w:rsidRDefault="00BF6085" w:rsidP="00BF6085">
            <w:pPr>
              <w:rPr>
                <w:rFonts w:ascii="Arial" w:hAnsi="Arial" w:cs="Arial"/>
                <w:b/>
                <w:sz w:val="22"/>
                <w:szCs w:val="22"/>
              </w:rPr>
            </w:pPr>
            <w:r w:rsidRPr="000769B2">
              <w:rPr>
                <w:rFonts w:ascii="Arial" w:hAnsi="Arial" w:cs="Arial"/>
                <w:b/>
                <w:sz w:val="22"/>
                <w:szCs w:val="22"/>
              </w:rPr>
              <w:t>Minutes of last meeting</w:t>
            </w:r>
          </w:p>
          <w:p w14:paraId="501C4A93" w14:textId="39B6AB90" w:rsidR="00C1062D" w:rsidRPr="000769B2" w:rsidRDefault="0043178D" w:rsidP="001F5806">
            <w:pPr>
              <w:rPr>
                <w:rFonts w:ascii="Arial" w:hAnsi="Arial" w:cs="Arial"/>
                <w:sz w:val="22"/>
                <w:szCs w:val="22"/>
              </w:rPr>
            </w:pPr>
            <w:r w:rsidRPr="000769B2">
              <w:rPr>
                <w:rFonts w:ascii="Arial" w:hAnsi="Arial" w:cs="Arial"/>
                <w:sz w:val="22"/>
                <w:szCs w:val="22"/>
              </w:rPr>
              <w:t>It was PROPOSED that the minutes</w:t>
            </w:r>
            <w:r w:rsidR="00BF6085" w:rsidRPr="000769B2">
              <w:rPr>
                <w:rFonts w:ascii="Arial" w:hAnsi="Arial" w:cs="Arial"/>
                <w:sz w:val="22"/>
                <w:szCs w:val="22"/>
              </w:rPr>
              <w:t xml:space="preserve"> of the meeting held on </w:t>
            </w:r>
            <w:r w:rsidR="0053446E" w:rsidRPr="000769B2">
              <w:rPr>
                <w:rFonts w:ascii="Arial" w:hAnsi="Arial" w:cs="Arial"/>
                <w:sz w:val="22"/>
                <w:szCs w:val="22"/>
              </w:rPr>
              <w:t xml:space="preserve">Wednesday </w:t>
            </w:r>
            <w:r w:rsidR="003C7584">
              <w:rPr>
                <w:rFonts w:ascii="Arial" w:hAnsi="Arial" w:cs="Arial"/>
                <w:sz w:val="22"/>
                <w:szCs w:val="22"/>
              </w:rPr>
              <w:t>3rd</w:t>
            </w:r>
            <w:r w:rsidR="00065B66" w:rsidRPr="000769B2">
              <w:rPr>
                <w:rFonts w:ascii="Arial" w:hAnsi="Arial" w:cs="Arial"/>
                <w:sz w:val="22"/>
                <w:szCs w:val="22"/>
              </w:rPr>
              <w:t xml:space="preserve"> </w:t>
            </w:r>
            <w:r w:rsidR="003C7584">
              <w:rPr>
                <w:rFonts w:ascii="Arial" w:hAnsi="Arial" w:cs="Arial"/>
                <w:sz w:val="22"/>
                <w:szCs w:val="22"/>
              </w:rPr>
              <w:t>June</w:t>
            </w:r>
            <w:r w:rsidR="00085F5A" w:rsidRPr="000769B2">
              <w:rPr>
                <w:rFonts w:ascii="Arial" w:hAnsi="Arial" w:cs="Arial"/>
                <w:sz w:val="22"/>
                <w:szCs w:val="22"/>
              </w:rPr>
              <w:t xml:space="preserve"> </w:t>
            </w:r>
            <w:r w:rsidR="00AA0A61" w:rsidRPr="000769B2">
              <w:rPr>
                <w:rFonts w:ascii="Arial" w:hAnsi="Arial" w:cs="Arial"/>
                <w:sz w:val="22"/>
                <w:szCs w:val="22"/>
              </w:rPr>
              <w:t>20</w:t>
            </w:r>
            <w:r w:rsidR="00065B66" w:rsidRPr="000769B2">
              <w:rPr>
                <w:rFonts w:ascii="Arial" w:hAnsi="Arial" w:cs="Arial"/>
                <w:sz w:val="22"/>
                <w:szCs w:val="22"/>
              </w:rPr>
              <w:t>20</w:t>
            </w:r>
            <w:r w:rsidRPr="000769B2">
              <w:rPr>
                <w:rFonts w:ascii="Arial" w:hAnsi="Arial" w:cs="Arial"/>
                <w:sz w:val="22"/>
                <w:szCs w:val="22"/>
              </w:rPr>
              <w:t xml:space="preserve"> be signed as a correct record.</w:t>
            </w:r>
            <w:r w:rsidR="00134ED7" w:rsidRPr="000769B2">
              <w:rPr>
                <w:rFonts w:ascii="Arial" w:hAnsi="Arial" w:cs="Arial"/>
                <w:sz w:val="22"/>
                <w:szCs w:val="22"/>
              </w:rPr>
              <w:t xml:space="preserve"> </w:t>
            </w:r>
            <w:r w:rsidRPr="000769B2">
              <w:rPr>
                <w:rFonts w:ascii="Arial" w:hAnsi="Arial" w:cs="Arial"/>
                <w:sz w:val="22"/>
                <w:szCs w:val="22"/>
              </w:rPr>
              <w:t>This was SECONDED and RESOLVED.</w:t>
            </w:r>
          </w:p>
        </w:tc>
      </w:tr>
      <w:tr w:rsidR="00CA42E6" w:rsidRPr="00075507" w14:paraId="582C3702" w14:textId="77777777" w:rsidTr="00424D71">
        <w:tc>
          <w:tcPr>
            <w:tcW w:w="1022" w:type="pct"/>
            <w:shd w:val="clear" w:color="auto" w:fill="auto"/>
          </w:tcPr>
          <w:p w14:paraId="25729701" w14:textId="432A2CD4" w:rsidR="00875FC9" w:rsidRPr="000769B2" w:rsidRDefault="00DD7BB9" w:rsidP="003A4944">
            <w:pPr>
              <w:rPr>
                <w:rFonts w:ascii="Arial" w:hAnsi="Arial" w:cs="Arial"/>
                <w:b/>
                <w:sz w:val="22"/>
                <w:szCs w:val="22"/>
              </w:rPr>
            </w:pPr>
            <w:r w:rsidRPr="000769B2">
              <w:rPr>
                <w:rFonts w:ascii="Arial" w:hAnsi="Arial" w:cs="Arial"/>
                <w:b/>
                <w:sz w:val="22"/>
                <w:szCs w:val="22"/>
              </w:rPr>
              <w:t>4</w:t>
            </w:r>
            <w:r w:rsidR="000A63E7" w:rsidRPr="000769B2">
              <w:rPr>
                <w:rFonts w:ascii="Arial" w:hAnsi="Arial" w:cs="Arial"/>
                <w:b/>
                <w:sz w:val="22"/>
                <w:szCs w:val="22"/>
              </w:rPr>
              <w:t>/</w:t>
            </w:r>
            <w:r w:rsidR="005F15C8">
              <w:rPr>
                <w:rFonts w:ascii="Arial" w:hAnsi="Arial" w:cs="Arial"/>
                <w:b/>
                <w:sz w:val="22"/>
                <w:szCs w:val="22"/>
              </w:rPr>
              <w:t>7</w:t>
            </w:r>
            <w:r w:rsidR="003F62A1" w:rsidRPr="000769B2">
              <w:rPr>
                <w:rFonts w:ascii="Arial" w:hAnsi="Arial" w:cs="Arial"/>
                <w:b/>
                <w:sz w:val="22"/>
                <w:szCs w:val="22"/>
              </w:rPr>
              <w:t>/</w:t>
            </w:r>
            <w:r w:rsidR="004F49A3" w:rsidRPr="000769B2">
              <w:rPr>
                <w:rFonts w:ascii="Arial" w:hAnsi="Arial" w:cs="Arial"/>
                <w:b/>
                <w:sz w:val="22"/>
                <w:szCs w:val="22"/>
              </w:rPr>
              <w:t>20</w:t>
            </w:r>
          </w:p>
        </w:tc>
        <w:tc>
          <w:tcPr>
            <w:tcW w:w="3978" w:type="pct"/>
            <w:gridSpan w:val="4"/>
            <w:shd w:val="clear" w:color="auto" w:fill="auto"/>
          </w:tcPr>
          <w:p w14:paraId="7ED4C2D2" w14:textId="77777777" w:rsidR="00134ED7" w:rsidRDefault="00875FC9" w:rsidP="0050425D">
            <w:pPr>
              <w:rPr>
                <w:rFonts w:ascii="Arial" w:hAnsi="Arial" w:cs="Arial"/>
                <w:b/>
                <w:color w:val="000000"/>
                <w:sz w:val="22"/>
                <w:szCs w:val="22"/>
              </w:rPr>
            </w:pPr>
            <w:r w:rsidRPr="0033594E">
              <w:rPr>
                <w:rFonts w:ascii="Arial" w:hAnsi="Arial" w:cs="Arial"/>
                <w:b/>
                <w:color w:val="000000"/>
                <w:sz w:val="22"/>
                <w:szCs w:val="22"/>
              </w:rPr>
              <w:t>Declarations of Interest &amp; requests for dispensations</w:t>
            </w:r>
          </w:p>
          <w:p w14:paraId="48AE0CC1" w14:textId="3A984381" w:rsidR="002C67CE" w:rsidRPr="002C67CE" w:rsidRDefault="002C67CE" w:rsidP="0050425D">
            <w:pPr>
              <w:rPr>
                <w:rFonts w:ascii="Arial" w:hAnsi="Arial" w:cs="Arial"/>
                <w:bCs/>
                <w:color w:val="000000"/>
                <w:sz w:val="22"/>
                <w:szCs w:val="22"/>
              </w:rPr>
            </w:pPr>
            <w:r w:rsidRPr="002C67CE">
              <w:rPr>
                <w:rFonts w:ascii="Arial" w:hAnsi="Arial" w:cs="Arial"/>
                <w:bCs/>
                <w:color w:val="000000"/>
                <w:sz w:val="22"/>
                <w:szCs w:val="22"/>
              </w:rPr>
              <w:t>None</w:t>
            </w:r>
          </w:p>
        </w:tc>
      </w:tr>
      <w:tr w:rsidR="00CA42E6" w:rsidRPr="00075507" w14:paraId="3D119997" w14:textId="77777777" w:rsidTr="00424D71">
        <w:tc>
          <w:tcPr>
            <w:tcW w:w="1022" w:type="pct"/>
            <w:shd w:val="clear" w:color="auto" w:fill="auto"/>
          </w:tcPr>
          <w:p w14:paraId="33471AF9" w14:textId="4D586AC1" w:rsidR="00875FC9" w:rsidRPr="000769B2" w:rsidRDefault="00DD7BB9" w:rsidP="003A4944">
            <w:pPr>
              <w:rPr>
                <w:rFonts w:ascii="Arial" w:hAnsi="Arial" w:cs="Arial"/>
                <w:b/>
                <w:sz w:val="22"/>
                <w:szCs w:val="22"/>
              </w:rPr>
            </w:pPr>
            <w:r w:rsidRPr="000769B2">
              <w:rPr>
                <w:rFonts w:ascii="Arial" w:hAnsi="Arial" w:cs="Arial"/>
                <w:b/>
                <w:sz w:val="22"/>
                <w:szCs w:val="22"/>
              </w:rPr>
              <w:t>5</w:t>
            </w:r>
            <w:r w:rsidR="000A63E7" w:rsidRPr="000769B2">
              <w:rPr>
                <w:rFonts w:ascii="Arial" w:hAnsi="Arial" w:cs="Arial"/>
                <w:b/>
                <w:sz w:val="22"/>
                <w:szCs w:val="22"/>
              </w:rPr>
              <w:t>/</w:t>
            </w:r>
            <w:r w:rsidR="005F15C8">
              <w:rPr>
                <w:rFonts w:ascii="Arial" w:hAnsi="Arial" w:cs="Arial"/>
                <w:b/>
                <w:sz w:val="22"/>
                <w:szCs w:val="22"/>
              </w:rPr>
              <w:t>7</w:t>
            </w:r>
            <w:r w:rsidR="004F49A3" w:rsidRPr="000769B2">
              <w:rPr>
                <w:rFonts w:ascii="Arial" w:hAnsi="Arial" w:cs="Arial"/>
                <w:b/>
                <w:sz w:val="22"/>
                <w:szCs w:val="22"/>
              </w:rPr>
              <w:t>/20</w:t>
            </w:r>
          </w:p>
        </w:tc>
        <w:tc>
          <w:tcPr>
            <w:tcW w:w="3978" w:type="pct"/>
            <w:gridSpan w:val="4"/>
            <w:shd w:val="clear" w:color="auto" w:fill="auto"/>
          </w:tcPr>
          <w:p w14:paraId="49E294BA" w14:textId="77777777" w:rsidR="00C60738" w:rsidRPr="0033594E" w:rsidRDefault="00875FC9" w:rsidP="0050425D">
            <w:pPr>
              <w:rPr>
                <w:rFonts w:ascii="Arial" w:hAnsi="Arial" w:cs="Arial"/>
                <w:b/>
                <w:sz w:val="22"/>
                <w:szCs w:val="22"/>
              </w:rPr>
            </w:pPr>
            <w:r w:rsidRPr="0033594E">
              <w:rPr>
                <w:rFonts w:ascii="Arial" w:hAnsi="Arial" w:cs="Arial"/>
                <w:b/>
                <w:sz w:val="22"/>
                <w:szCs w:val="22"/>
              </w:rPr>
              <w:t>Public Speaking and Question Time</w:t>
            </w:r>
          </w:p>
          <w:p w14:paraId="14708E59" w14:textId="7768C80E" w:rsidR="00FF1BB1" w:rsidRPr="009D588E" w:rsidRDefault="00586971" w:rsidP="00D070EC">
            <w:pPr>
              <w:rPr>
                <w:rFonts w:ascii="Arial" w:hAnsi="Arial" w:cs="Arial"/>
                <w:bCs/>
                <w:sz w:val="22"/>
                <w:szCs w:val="22"/>
              </w:rPr>
            </w:pPr>
            <w:r w:rsidRPr="009D588E">
              <w:rPr>
                <w:rFonts w:ascii="Arial" w:hAnsi="Arial" w:cs="Arial"/>
                <w:bCs/>
                <w:sz w:val="22"/>
                <w:szCs w:val="22"/>
              </w:rPr>
              <w:t>None</w:t>
            </w:r>
          </w:p>
        </w:tc>
      </w:tr>
      <w:tr w:rsidR="00CA42E6" w:rsidRPr="00075507" w14:paraId="49D1784E" w14:textId="77777777" w:rsidTr="00424D71">
        <w:tc>
          <w:tcPr>
            <w:tcW w:w="1022" w:type="pct"/>
            <w:shd w:val="clear" w:color="auto" w:fill="auto"/>
          </w:tcPr>
          <w:p w14:paraId="0C933A69" w14:textId="20D23361" w:rsidR="00A179B3" w:rsidRPr="000769B2" w:rsidRDefault="00A640BC" w:rsidP="00DD7BB9">
            <w:pPr>
              <w:rPr>
                <w:rFonts w:ascii="Arial" w:hAnsi="Arial" w:cs="Arial"/>
                <w:b/>
                <w:sz w:val="22"/>
                <w:szCs w:val="22"/>
              </w:rPr>
            </w:pPr>
            <w:r>
              <w:rPr>
                <w:rFonts w:ascii="Arial" w:hAnsi="Arial" w:cs="Arial"/>
                <w:b/>
                <w:sz w:val="22"/>
                <w:szCs w:val="22"/>
              </w:rPr>
              <w:t>6</w:t>
            </w:r>
            <w:r w:rsidR="00A179B3" w:rsidRPr="000769B2">
              <w:rPr>
                <w:rFonts w:ascii="Arial" w:hAnsi="Arial" w:cs="Arial"/>
                <w:b/>
                <w:sz w:val="22"/>
                <w:szCs w:val="22"/>
              </w:rPr>
              <w:t>/</w:t>
            </w:r>
            <w:r w:rsidR="00D44322">
              <w:rPr>
                <w:rFonts w:ascii="Arial" w:hAnsi="Arial" w:cs="Arial"/>
                <w:b/>
                <w:sz w:val="22"/>
                <w:szCs w:val="22"/>
              </w:rPr>
              <w:t>7</w:t>
            </w:r>
            <w:r w:rsidR="00A179B3" w:rsidRPr="000769B2">
              <w:rPr>
                <w:rFonts w:ascii="Arial" w:hAnsi="Arial" w:cs="Arial"/>
                <w:b/>
                <w:sz w:val="22"/>
                <w:szCs w:val="22"/>
              </w:rPr>
              <w:t>/20</w:t>
            </w:r>
          </w:p>
        </w:tc>
        <w:tc>
          <w:tcPr>
            <w:tcW w:w="3978" w:type="pct"/>
            <w:gridSpan w:val="4"/>
            <w:shd w:val="clear" w:color="auto" w:fill="auto"/>
          </w:tcPr>
          <w:p w14:paraId="52CE42C8" w14:textId="77777777" w:rsidR="00580312" w:rsidRPr="00075507" w:rsidRDefault="00580312" w:rsidP="00580312">
            <w:pPr>
              <w:spacing w:line="259" w:lineRule="auto"/>
              <w:rPr>
                <w:rFonts w:ascii="Arial" w:eastAsia="Calibri" w:hAnsi="Arial" w:cs="Arial"/>
                <w:color w:val="000000"/>
                <w:sz w:val="22"/>
                <w:szCs w:val="22"/>
                <w:lang w:eastAsia="en-GB"/>
              </w:rPr>
            </w:pPr>
            <w:r w:rsidRPr="00580312">
              <w:rPr>
                <w:rFonts w:ascii="Arial" w:eastAsia="Arial" w:hAnsi="Arial" w:cs="Arial"/>
                <w:b/>
                <w:color w:val="000000"/>
                <w:sz w:val="22"/>
                <w:szCs w:val="22"/>
                <w:lang w:eastAsia="en-GB"/>
              </w:rPr>
              <w:t>Reports from Outside Bodies</w:t>
            </w:r>
            <w:r w:rsidRPr="00075507">
              <w:rPr>
                <w:rFonts w:ascii="Arial" w:hAnsi="Arial" w:cs="Arial"/>
                <w:color w:val="000000"/>
                <w:sz w:val="22"/>
                <w:szCs w:val="22"/>
                <w:lang w:eastAsia="en-GB"/>
              </w:rPr>
              <w:t xml:space="preserve"> </w:t>
            </w:r>
          </w:p>
          <w:p w14:paraId="4DE4D2CA" w14:textId="3AACDC8E" w:rsidR="00580312" w:rsidRPr="00075507" w:rsidRDefault="007809AE" w:rsidP="00580312">
            <w:pPr>
              <w:spacing w:line="259" w:lineRule="auto"/>
              <w:rPr>
                <w:rFonts w:ascii="Arial" w:eastAsia="Calibri" w:hAnsi="Arial" w:cs="Arial"/>
                <w:color w:val="000000"/>
                <w:sz w:val="22"/>
                <w:szCs w:val="22"/>
                <w:lang w:eastAsia="en-GB"/>
              </w:rPr>
            </w:pPr>
            <w:r>
              <w:rPr>
                <w:rFonts w:ascii="Arial" w:eastAsia="Arial" w:hAnsi="Arial" w:cs="Arial"/>
                <w:color w:val="000000"/>
                <w:sz w:val="22"/>
                <w:szCs w:val="22"/>
                <w:lang w:eastAsia="en-GB"/>
              </w:rPr>
              <w:t xml:space="preserve">Members NOTED </w:t>
            </w:r>
          </w:p>
          <w:p w14:paraId="267DF94B" w14:textId="4C020A38" w:rsidR="007A0A68" w:rsidRPr="00731CB3" w:rsidRDefault="00580312" w:rsidP="007809AE">
            <w:pPr>
              <w:suppressAutoHyphens/>
              <w:rPr>
                <w:rFonts w:ascii="Arial" w:hAnsi="Arial" w:cs="Arial"/>
                <w:sz w:val="22"/>
                <w:szCs w:val="22"/>
                <w:lang w:eastAsia="en-GB"/>
              </w:rPr>
            </w:pPr>
            <w:r w:rsidRPr="00075507">
              <w:rPr>
                <w:rFonts w:ascii="Arial" w:hAnsi="Arial" w:cs="Arial"/>
                <w:color w:val="000000"/>
                <w:sz w:val="22"/>
                <w:szCs w:val="22"/>
                <w:lang w:eastAsia="en-GB"/>
              </w:rPr>
              <w:t>a)</w:t>
            </w:r>
            <w:r w:rsidRPr="00580312">
              <w:rPr>
                <w:rFonts w:ascii="Arial" w:eastAsia="Arial" w:hAnsi="Arial" w:cs="Arial"/>
                <w:color w:val="000000"/>
                <w:sz w:val="22"/>
                <w:szCs w:val="22"/>
                <w:lang w:eastAsia="en-GB"/>
              </w:rPr>
              <w:t xml:space="preserve"> Thames Valley Police</w:t>
            </w:r>
            <w:r w:rsidR="00E17E17">
              <w:rPr>
                <w:rFonts w:ascii="Arial" w:eastAsia="Arial" w:hAnsi="Arial" w:cs="Arial"/>
                <w:color w:val="000000"/>
                <w:sz w:val="22"/>
                <w:szCs w:val="22"/>
                <w:lang w:eastAsia="en-GB"/>
              </w:rPr>
              <w:t xml:space="preserve"> </w:t>
            </w:r>
            <w:r w:rsidR="00832938">
              <w:rPr>
                <w:rFonts w:ascii="Arial" w:eastAsia="Arial" w:hAnsi="Arial" w:cs="Arial"/>
                <w:color w:val="000000"/>
                <w:sz w:val="22"/>
                <w:szCs w:val="22"/>
                <w:lang w:eastAsia="en-GB"/>
              </w:rPr>
              <w:t>report</w:t>
            </w:r>
            <w:r w:rsidR="009C12EF">
              <w:rPr>
                <w:rFonts w:ascii="Arial" w:eastAsia="Arial" w:hAnsi="Arial" w:cs="Arial"/>
                <w:color w:val="000000"/>
                <w:sz w:val="22"/>
                <w:szCs w:val="22"/>
                <w:lang w:eastAsia="en-GB"/>
              </w:rPr>
              <w:t xml:space="preserve"> </w:t>
            </w:r>
            <w:r w:rsidR="00E84E2E">
              <w:rPr>
                <w:rFonts w:ascii="Arial" w:eastAsia="Arial" w:hAnsi="Arial" w:cs="Arial"/>
                <w:color w:val="000000"/>
                <w:sz w:val="22"/>
                <w:szCs w:val="22"/>
                <w:lang w:eastAsia="en-GB"/>
              </w:rPr>
              <w:t xml:space="preserve">showing </w:t>
            </w:r>
            <w:r w:rsidR="005A4A73">
              <w:rPr>
                <w:rFonts w:ascii="Arial" w:eastAsia="Arial" w:hAnsi="Arial" w:cs="Arial"/>
                <w:color w:val="000000"/>
                <w:sz w:val="22"/>
                <w:szCs w:val="22"/>
                <w:lang w:eastAsia="en-GB"/>
              </w:rPr>
              <w:t>crimes in last 28 days</w:t>
            </w:r>
          </w:p>
        </w:tc>
      </w:tr>
      <w:tr w:rsidR="00CA42E6" w:rsidRPr="00075507" w14:paraId="3AB9CE12" w14:textId="77777777" w:rsidTr="00424D71">
        <w:tc>
          <w:tcPr>
            <w:tcW w:w="1022" w:type="pct"/>
            <w:shd w:val="clear" w:color="auto" w:fill="auto"/>
          </w:tcPr>
          <w:p w14:paraId="04011BCF" w14:textId="033577AC" w:rsidR="00DD7BB9" w:rsidRPr="000769B2" w:rsidRDefault="00A640BC" w:rsidP="00DD7BB9">
            <w:pPr>
              <w:rPr>
                <w:rFonts w:ascii="Arial" w:hAnsi="Arial" w:cs="Arial"/>
                <w:b/>
                <w:sz w:val="22"/>
                <w:szCs w:val="22"/>
              </w:rPr>
            </w:pPr>
            <w:r>
              <w:rPr>
                <w:rFonts w:ascii="Arial" w:hAnsi="Arial" w:cs="Arial"/>
                <w:b/>
                <w:sz w:val="22"/>
                <w:szCs w:val="22"/>
              </w:rPr>
              <w:t>7</w:t>
            </w:r>
            <w:r w:rsidR="00DD7BB9" w:rsidRPr="000769B2">
              <w:rPr>
                <w:rFonts w:ascii="Arial" w:hAnsi="Arial" w:cs="Arial"/>
                <w:b/>
                <w:sz w:val="22"/>
                <w:szCs w:val="22"/>
              </w:rPr>
              <w:t>/</w:t>
            </w:r>
            <w:r w:rsidR="00D44322">
              <w:rPr>
                <w:rFonts w:ascii="Arial" w:hAnsi="Arial" w:cs="Arial"/>
                <w:b/>
                <w:sz w:val="22"/>
                <w:szCs w:val="22"/>
              </w:rPr>
              <w:t>7</w:t>
            </w:r>
            <w:r w:rsidR="00DD7BB9" w:rsidRPr="000769B2">
              <w:rPr>
                <w:rFonts w:ascii="Arial" w:hAnsi="Arial" w:cs="Arial"/>
                <w:b/>
                <w:sz w:val="22"/>
                <w:szCs w:val="22"/>
              </w:rPr>
              <w:t>/20</w:t>
            </w:r>
          </w:p>
        </w:tc>
        <w:tc>
          <w:tcPr>
            <w:tcW w:w="3978" w:type="pct"/>
            <w:gridSpan w:val="4"/>
            <w:shd w:val="clear" w:color="auto" w:fill="auto"/>
          </w:tcPr>
          <w:p w14:paraId="4B74C504" w14:textId="77777777" w:rsidR="00E5198F" w:rsidRPr="00075507" w:rsidRDefault="00E5198F" w:rsidP="00E5198F">
            <w:pPr>
              <w:spacing w:line="259" w:lineRule="auto"/>
              <w:rPr>
                <w:rFonts w:ascii="Arial" w:eastAsia="Calibri" w:hAnsi="Arial" w:cs="Arial"/>
                <w:color w:val="000000"/>
                <w:sz w:val="22"/>
                <w:szCs w:val="22"/>
                <w:lang w:eastAsia="en-GB"/>
              </w:rPr>
            </w:pPr>
            <w:r w:rsidRPr="00E5198F">
              <w:rPr>
                <w:rFonts w:ascii="Arial" w:eastAsia="Arial" w:hAnsi="Arial" w:cs="Arial"/>
                <w:b/>
                <w:color w:val="000000"/>
                <w:sz w:val="22"/>
                <w:szCs w:val="22"/>
                <w:lang w:eastAsia="en-GB"/>
              </w:rPr>
              <w:t>County Councillor’s Report</w:t>
            </w:r>
            <w:r w:rsidRPr="00075507">
              <w:rPr>
                <w:rFonts w:ascii="Arial" w:hAnsi="Arial" w:cs="Arial"/>
                <w:color w:val="000000"/>
                <w:sz w:val="22"/>
                <w:szCs w:val="22"/>
                <w:lang w:eastAsia="en-GB"/>
              </w:rPr>
              <w:t xml:space="preserve"> </w:t>
            </w:r>
          </w:p>
          <w:p w14:paraId="664885DB" w14:textId="42AAA7F7" w:rsidR="00B76200" w:rsidRDefault="00B96A84" w:rsidP="00E5198F">
            <w:pPr>
              <w:suppressAutoHyphens/>
              <w:rPr>
                <w:rFonts w:ascii="Arial" w:eastAsia="Arial" w:hAnsi="Arial" w:cs="Arial"/>
                <w:color w:val="000000"/>
                <w:sz w:val="22"/>
                <w:szCs w:val="22"/>
                <w:lang w:eastAsia="en-GB"/>
              </w:rPr>
            </w:pPr>
            <w:r>
              <w:rPr>
                <w:rFonts w:ascii="Arial" w:eastAsia="Arial" w:hAnsi="Arial" w:cs="Arial"/>
                <w:color w:val="000000"/>
                <w:sz w:val="22"/>
                <w:szCs w:val="22"/>
                <w:lang w:eastAsia="en-GB"/>
              </w:rPr>
              <w:t xml:space="preserve">Members received and NOTED report </w:t>
            </w:r>
            <w:r w:rsidR="00E5198F" w:rsidRPr="00E5198F">
              <w:rPr>
                <w:rFonts w:ascii="Arial" w:eastAsia="Arial" w:hAnsi="Arial" w:cs="Arial"/>
                <w:color w:val="000000"/>
                <w:sz w:val="22"/>
                <w:szCs w:val="22"/>
                <w:lang w:eastAsia="en-GB"/>
              </w:rPr>
              <w:t>from C</w:t>
            </w:r>
            <w:r w:rsidR="00EC787C">
              <w:rPr>
                <w:rFonts w:ascii="Arial" w:eastAsia="Arial" w:hAnsi="Arial" w:cs="Arial"/>
                <w:color w:val="000000"/>
                <w:sz w:val="22"/>
                <w:szCs w:val="22"/>
                <w:lang w:eastAsia="en-GB"/>
              </w:rPr>
              <w:t>ounty</w:t>
            </w:r>
            <w:r w:rsidR="00E5198F" w:rsidRPr="00E5198F">
              <w:rPr>
                <w:rFonts w:ascii="Arial" w:eastAsia="Arial" w:hAnsi="Arial" w:cs="Arial"/>
                <w:color w:val="000000"/>
                <w:sz w:val="22"/>
                <w:szCs w:val="22"/>
                <w:lang w:eastAsia="en-GB"/>
              </w:rPr>
              <w:t xml:space="preserve"> Cllr. Judith Heathcoat</w:t>
            </w:r>
            <w:r w:rsidR="00E84E2E">
              <w:rPr>
                <w:rFonts w:ascii="Arial" w:eastAsia="Arial" w:hAnsi="Arial" w:cs="Arial"/>
                <w:color w:val="000000"/>
                <w:sz w:val="22"/>
                <w:szCs w:val="22"/>
                <w:lang w:eastAsia="en-GB"/>
              </w:rPr>
              <w:t>.</w:t>
            </w:r>
          </w:p>
          <w:p w14:paraId="7BA66D3E" w14:textId="5B365736" w:rsidR="001473D4" w:rsidRPr="00BF6027" w:rsidRDefault="001473D4" w:rsidP="00E5198F">
            <w:pPr>
              <w:suppressAutoHyphens/>
              <w:rPr>
                <w:rFonts w:ascii="Arial" w:eastAsia="Arial" w:hAnsi="Arial" w:cs="Arial"/>
                <w:color w:val="000000"/>
                <w:sz w:val="22"/>
                <w:szCs w:val="22"/>
                <w:lang w:eastAsia="en-GB"/>
              </w:rPr>
            </w:pPr>
            <w:r>
              <w:rPr>
                <w:rFonts w:ascii="Arial" w:eastAsia="Arial" w:hAnsi="Arial" w:cs="Arial"/>
                <w:color w:val="000000"/>
                <w:sz w:val="22"/>
                <w:szCs w:val="22"/>
                <w:lang w:eastAsia="en-GB"/>
              </w:rPr>
              <w:t>Cllr</w:t>
            </w:r>
            <w:r w:rsidR="007D532A">
              <w:rPr>
                <w:rFonts w:ascii="Arial" w:eastAsia="Arial" w:hAnsi="Arial" w:cs="Arial"/>
                <w:color w:val="000000"/>
                <w:sz w:val="22"/>
                <w:szCs w:val="22"/>
                <w:lang w:eastAsia="en-GB"/>
              </w:rPr>
              <w:t>.</w:t>
            </w:r>
            <w:r>
              <w:rPr>
                <w:rFonts w:ascii="Arial" w:eastAsia="Arial" w:hAnsi="Arial" w:cs="Arial"/>
                <w:color w:val="000000"/>
                <w:sz w:val="22"/>
                <w:szCs w:val="22"/>
                <w:lang w:eastAsia="en-GB"/>
              </w:rPr>
              <w:t xml:space="preserve"> Heathcoat highlighted items from the report and thanked Faringdon Town Council staff </w:t>
            </w:r>
            <w:r w:rsidR="00F217AC">
              <w:rPr>
                <w:rFonts w:ascii="Arial" w:eastAsia="Arial" w:hAnsi="Arial" w:cs="Arial"/>
                <w:color w:val="000000"/>
                <w:sz w:val="22"/>
                <w:szCs w:val="22"/>
                <w:lang w:eastAsia="en-GB"/>
              </w:rPr>
              <w:t>for all their efforts during this period.</w:t>
            </w:r>
          </w:p>
        </w:tc>
      </w:tr>
      <w:tr w:rsidR="00CA42E6" w:rsidRPr="00075507" w14:paraId="12EC86FB" w14:textId="77777777" w:rsidTr="00424D71">
        <w:tc>
          <w:tcPr>
            <w:tcW w:w="1022" w:type="pct"/>
            <w:shd w:val="clear" w:color="auto" w:fill="auto"/>
          </w:tcPr>
          <w:p w14:paraId="05236DC5" w14:textId="72117468" w:rsidR="00A179B3" w:rsidRPr="000769B2" w:rsidRDefault="00A640BC" w:rsidP="00DD7BB9">
            <w:pPr>
              <w:rPr>
                <w:rFonts w:ascii="Arial" w:hAnsi="Arial" w:cs="Arial"/>
                <w:b/>
                <w:sz w:val="22"/>
                <w:szCs w:val="22"/>
              </w:rPr>
            </w:pPr>
            <w:r>
              <w:rPr>
                <w:rFonts w:ascii="Arial" w:hAnsi="Arial" w:cs="Arial"/>
                <w:b/>
                <w:sz w:val="22"/>
                <w:szCs w:val="22"/>
              </w:rPr>
              <w:t>8</w:t>
            </w:r>
            <w:r w:rsidR="00A179B3" w:rsidRPr="000769B2">
              <w:rPr>
                <w:rFonts w:ascii="Arial" w:hAnsi="Arial" w:cs="Arial"/>
                <w:b/>
                <w:sz w:val="22"/>
                <w:szCs w:val="22"/>
              </w:rPr>
              <w:t>/</w:t>
            </w:r>
            <w:r w:rsidR="00D44322">
              <w:rPr>
                <w:rFonts w:ascii="Arial" w:hAnsi="Arial" w:cs="Arial"/>
                <w:b/>
                <w:sz w:val="22"/>
                <w:szCs w:val="22"/>
              </w:rPr>
              <w:t>7</w:t>
            </w:r>
            <w:r w:rsidR="00A179B3" w:rsidRPr="000769B2">
              <w:rPr>
                <w:rFonts w:ascii="Arial" w:hAnsi="Arial" w:cs="Arial"/>
                <w:b/>
                <w:sz w:val="22"/>
                <w:szCs w:val="22"/>
              </w:rPr>
              <w:t>/20</w:t>
            </w:r>
          </w:p>
        </w:tc>
        <w:tc>
          <w:tcPr>
            <w:tcW w:w="3978" w:type="pct"/>
            <w:gridSpan w:val="4"/>
            <w:shd w:val="clear" w:color="auto" w:fill="auto"/>
          </w:tcPr>
          <w:p w14:paraId="23ECCFFF" w14:textId="77777777" w:rsidR="00271DD4" w:rsidRPr="00075507" w:rsidRDefault="00271DD4" w:rsidP="00271DD4">
            <w:pPr>
              <w:spacing w:line="259" w:lineRule="auto"/>
              <w:rPr>
                <w:rFonts w:ascii="Arial" w:eastAsia="Calibri" w:hAnsi="Arial" w:cs="Arial"/>
                <w:color w:val="000000"/>
                <w:sz w:val="22"/>
                <w:szCs w:val="22"/>
                <w:lang w:eastAsia="en-GB"/>
              </w:rPr>
            </w:pPr>
            <w:r w:rsidRPr="00271DD4">
              <w:rPr>
                <w:rFonts w:ascii="Arial" w:eastAsia="Arial" w:hAnsi="Arial" w:cs="Arial"/>
                <w:b/>
                <w:color w:val="000000"/>
                <w:sz w:val="22"/>
                <w:szCs w:val="22"/>
                <w:lang w:eastAsia="en-GB"/>
              </w:rPr>
              <w:t xml:space="preserve">District Councillors’ Report </w:t>
            </w:r>
            <w:r w:rsidRPr="00075507">
              <w:rPr>
                <w:rFonts w:ascii="Arial" w:hAnsi="Arial" w:cs="Arial"/>
                <w:color w:val="000000"/>
                <w:sz w:val="22"/>
                <w:szCs w:val="22"/>
                <w:lang w:eastAsia="en-GB"/>
              </w:rPr>
              <w:t xml:space="preserve"> </w:t>
            </w:r>
          </w:p>
          <w:p w14:paraId="66E61526" w14:textId="77777777" w:rsidR="00731CB3" w:rsidRDefault="00B76200" w:rsidP="00271DD4">
            <w:pPr>
              <w:suppressAutoHyphens/>
              <w:rPr>
                <w:rFonts w:ascii="Arial" w:eastAsia="Arial" w:hAnsi="Arial" w:cs="Arial"/>
                <w:color w:val="000000"/>
                <w:sz w:val="22"/>
                <w:szCs w:val="22"/>
                <w:lang w:eastAsia="en-GB"/>
              </w:rPr>
            </w:pPr>
            <w:r>
              <w:rPr>
                <w:rFonts w:ascii="Arial" w:eastAsia="Arial" w:hAnsi="Arial" w:cs="Arial"/>
                <w:color w:val="000000"/>
                <w:sz w:val="22"/>
                <w:szCs w:val="22"/>
                <w:lang w:eastAsia="en-GB"/>
              </w:rPr>
              <w:t xml:space="preserve">Members received and NOTED </w:t>
            </w:r>
            <w:r w:rsidR="00271DD4" w:rsidRPr="00271DD4">
              <w:rPr>
                <w:rFonts w:ascii="Arial" w:eastAsia="Arial" w:hAnsi="Arial" w:cs="Arial"/>
                <w:color w:val="000000"/>
                <w:sz w:val="22"/>
                <w:szCs w:val="22"/>
                <w:lang w:eastAsia="en-GB"/>
              </w:rPr>
              <w:t xml:space="preserve">report from District Cllrs. Grant and Thomas </w:t>
            </w:r>
          </w:p>
          <w:p w14:paraId="2BFC8E51" w14:textId="0365AE17" w:rsidR="00F1743E" w:rsidRPr="000769B2" w:rsidRDefault="00B06E37" w:rsidP="00271DD4">
            <w:pPr>
              <w:suppressAutoHyphens/>
              <w:rPr>
                <w:rFonts w:ascii="Arial" w:hAnsi="Arial" w:cs="Arial"/>
                <w:sz w:val="22"/>
                <w:szCs w:val="22"/>
                <w:lang w:eastAsia="zh-CN"/>
              </w:rPr>
            </w:pPr>
            <w:r>
              <w:rPr>
                <w:rFonts w:ascii="Arial" w:hAnsi="Arial" w:cs="Arial"/>
                <w:sz w:val="22"/>
                <w:szCs w:val="22"/>
                <w:lang w:eastAsia="zh-CN"/>
              </w:rPr>
              <w:t xml:space="preserve">Member raised question </w:t>
            </w:r>
            <w:r w:rsidR="000317D0">
              <w:rPr>
                <w:rFonts w:ascii="Arial" w:hAnsi="Arial" w:cs="Arial"/>
                <w:sz w:val="22"/>
                <w:szCs w:val="22"/>
                <w:lang w:eastAsia="zh-CN"/>
              </w:rPr>
              <w:t>about re-organising/merging local governments</w:t>
            </w:r>
            <w:r w:rsidR="002C7443">
              <w:rPr>
                <w:rFonts w:ascii="Arial" w:hAnsi="Arial" w:cs="Arial"/>
                <w:sz w:val="22"/>
                <w:szCs w:val="22"/>
                <w:lang w:eastAsia="zh-CN"/>
              </w:rPr>
              <w:t xml:space="preserve"> and requested further information.</w:t>
            </w:r>
          </w:p>
        </w:tc>
      </w:tr>
      <w:tr w:rsidR="00CA42E6" w:rsidRPr="00075507" w14:paraId="18D2C228" w14:textId="77777777" w:rsidTr="00424D71">
        <w:tc>
          <w:tcPr>
            <w:tcW w:w="1022" w:type="pct"/>
            <w:shd w:val="clear" w:color="auto" w:fill="auto"/>
          </w:tcPr>
          <w:p w14:paraId="6879F0A2" w14:textId="3DD0B482" w:rsidR="001B3773" w:rsidRPr="000769B2" w:rsidRDefault="00A640BC" w:rsidP="001B3773">
            <w:pPr>
              <w:rPr>
                <w:rFonts w:ascii="Arial" w:hAnsi="Arial" w:cs="Arial"/>
                <w:b/>
                <w:sz w:val="22"/>
                <w:szCs w:val="22"/>
              </w:rPr>
            </w:pPr>
            <w:r>
              <w:rPr>
                <w:rFonts w:ascii="Arial" w:hAnsi="Arial" w:cs="Arial"/>
                <w:b/>
                <w:sz w:val="22"/>
                <w:szCs w:val="22"/>
              </w:rPr>
              <w:t>9</w:t>
            </w:r>
            <w:r w:rsidR="00D44322">
              <w:rPr>
                <w:rFonts w:ascii="Arial" w:hAnsi="Arial" w:cs="Arial"/>
                <w:b/>
                <w:sz w:val="22"/>
                <w:szCs w:val="22"/>
              </w:rPr>
              <w:t>/7/20</w:t>
            </w:r>
          </w:p>
        </w:tc>
        <w:tc>
          <w:tcPr>
            <w:tcW w:w="3978" w:type="pct"/>
            <w:gridSpan w:val="4"/>
            <w:shd w:val="clear" w:color="auto" w:fill="auto"/>
          </w:tcPr>
          <w:p w14:paraId="293570B5" w14:textId="77777777" w:rsidR="000317D0" w:rsidRDefault="00C61E5A" w:rsidP="002C7443">
            <w:pPr>
              <w:rPr>
                <w:rFonts w:ascii="Arial" w:hAnsi="Arial" w:cs="Arial"/>
                <w:b/>
                <w:color w:val="00000A"/>
                <w:sz w:val="22"/>
                <w:szCs w:val="22"/>
              </w:rPr>
            </w:pPr>
            <w:r w:rsidRPr="00C61E5A">
              <w:rPr>
                <w:rFonts w:ascii="Arial" w:hAnsi="Arial" w:cs="Arial"/>
                <w:b/>
                <w:color w:val="00000A"/>
                <w:sz w:val="22"/>
                <w:szCs w:val="22"/>
              </w:rPr>
              <w:t>Cumulative Chairman’s Activity Report 2019 – 2020</w:t>
            </w:r>
          </w:p>
          <w:p w14:paraId="29115410" w14:textId="39E1968D" w:rsidR="000317D0" w:rsidRPr="006A6773" w:rsidRDefault="00B76200" w:rsidP="00C902AD">
            <w:pPr>
              <w:spacing w:after="120"/>
              <w:rPr>
                <w:rFonts w:ascii="Arial" w:hAnsi="Arial" w:cs="Arial"/>
                <w:b/>
                <w:color w:val="00000A"/>
                <w:sz w:val="22"/>
                <w:szCs w:val="22"/>
              </w:rPr>
            </w:pPr>
            <w:r w:rsidRPr="006A6773">
              <w:rPr>
                <w:rFonts w:ascii="Arial" w:eastAsia="Arial" w:hAnsi="Arial" w:cs="Arial"/>
                <w:sz w:val="22"/>
                <w:szCs w:val="22"/>
              </w:rPr>
              <w:t xml:space="preserve">Members received and NOTED </w:t>
            </w:r>
            <w:r w:rsidR="001B3773" w:rsidRPr="006A6773">
              <w:rPr>
                <w:rFonts w:ascii="Arial" w:eastAsia="Arial" w:hAnsi="Arial" w:cs="Arial"/>
                <w:sz w:val="22"/>
                <w:szCs w:val="22"/>
              </w:rPr>
              <w:t>an activity report from Town Mayor</w:t>
            </w:r>
            <w:r w:rsidR="000A2627" w:rsidRPr="006A6773">
              <w:rPr>
                <w:rFonts w:ascii="Arial" w:eastAsia="Arial" w:hAnsi="Arial" w:cs="Arial"/>
                <w:sz w:val="22"/>
                <w:szCs w:val="22"/>
              </w:rPr>
              <w:t xml:space="preserve">, </w:t>
            </w:r>
            <w:r w:rsidR="007D532A">
              <w:rPr>
                <w:rFonts w:ascii="Arial" w:eastAsia="Arial" w:hAnsi="Arial" w:cs="Arial"/>
                <w:sz w:val="22"/>
                <w:szCs w:val="22"/>
              </w:rPr>
              <w:t xml:space="preserve">the </w:t>
            </w:r>
            <w:r w:rsidR="00634684">
              <w:rPr>
                <w:rFonts w:ascii="Arial" w:eastAsia="Arial" w:hAnsi="Arial" w:cs="Arial"/>
                <w:sz w:val="22"/>
                <w:szCs w:val="22"/>
              </w:rPr>
              <w:t>report showed</w:t>
            </w:r>
            <w:r w:rsidR="00DB13BD" w:rsidRPr="006A6773">
              <w:rPr>
                <w:rFonts w:ascii="Arial" w:eastAsia="Arial" w:hAnsi="Arial" w:cs="Arial"/>
                <w:sz w:val="22"/>
                <w:szCs w:val="22"/>
              </w:rPr>
              <w:t xml:space="preserve"> great variety in the 123 events attended</w:t>
            </w:r>
            <w:r w:rsidR="00D17691">
              <w:rPr>
                <w:rFonts w:ascii="Arial" w:eastAsia="Arial" w:hAnsi="Arial" w:cs="Arial"/>
                <w:sz w:val="22"/>
                <w:szCs w:val="22"/>
              </w:rPr>
              <w:t xml:space="preserve"> during this period</w:t>
            </w:r>
            <w:r w:rsidR="00DB13BD" w:rsidRPr="006A6773">
              <w:rPr>
                <w:rFonts w:ascii="Arial" w:eastAsia="Arial" w:hAnsi="Arial" w:cs="Arial"/>
                <w:sz w:val="22"/>
                <w:szCs w:val="22"/>
              </w:rPr>
              <w:t>.</w:t>
            </w:r>
            <w:r w:rsidR="00593EF1" w:rsidRPr="006A6773">
              <w:rPr>
                <w:rFonts w:ascii="Arial" w:eastAsia="Arial" w:hAnsi="Arial" w:cs="Arial"/>
                <w:sz w:val="22"/>
                <w:szCs w:val="22"/>
              </w:rPr>
              <w:t xml:space="preserve"> </w:t>
            </w:r>
            <w:r w:rsidR="006A6773" w:rsidRPr="006A6773">
              <w:rPr>
                <w:rFonts w:ascii="Arial" w:eastAsia="Arial" w:hAnsi="Arial" w:cs="Arial"/>
                <w:sz w:val="22"/>
                <w:szCs w:val="22"/>
              </w:rPr>
              <w:t xml:space="preserve">Cllr Wise highlighted that on </w:t>
            </w:r>
            <w:r w:rsidR="00593EF1" w:rsidRPr="006A6773">
              <w:rPr>
                <w:rFonts w:ascii="Arial" w:hAnsi="Arial" w:cs="Arial"/>
                <w:sz w:val="22"/>
                <w:szCs w:val="22"/>
              </w:rPr>
              <w:t>Friday 8</w:t>
            </w:r>
            <w:r w:rsidR="00593EF1" w:rsidRPr="006A6773">
              <w:rPr>
                <w:rFonts w:ascii="Arial" w:hAnsi="Arial" w:cs="Arial"/>
                <w:sz w:val="22"/>
                <w:szCs w:val="22"/>
                <w:vertAlign w:val="superscript"/>
              </w:rPr>
              <w:t>th</w:t>
            </w:r>
            <w:r w:rsidR="00593EF1" w:rsidRPr="006A6773">
              <w:rPr>
                <w:rFonts w:ascii="Arial" w:hAnsi="Arial" w:cs="Arial"/>
                <w:sz w:val="22"/>
                <w:szCs w:val="22"/>
              </w:rPr>
              <w:t xml:space="preserve"> May</w:t>
            </w:r>
            <w:r w:rsidR="00F03B24" w:rsidRPr="006A6773">
              <w:rPr>
                <w:rFonts w:ascii="Arial" w:hAnsi="Arial" w:cs="Arial"/>
                <w:sz w:val="22"/>
                <w:szCs w:val="22"/>
              </w:rPr>
              <w:t>,</w:t>
            </w:r>
            <w:r w:rsidR="00593EF1" w:rsidRPr="006A6773">
              <w:rPr>
                <w:rFonts w:ascii="Arial" w:hAnsi="Arial" w:cs="Arial"/>
                <w:sz w:val="22"/>
                <w:szCs w:val="22"/>
              </w:rPr>
              <w:t xml:space="preserve"> </w:t>
            </w:r>
            <w:r w:rsidR="006A6773" w:rsidRPr="006A6773">
              <w:rPr>
                <w:rFonts w:ascii="Arial" w:hAnsi="Arial" w:cs="Arial"/>
                <w:sz w:val="22"/>
                <w:szCs w:val="22"/>
              </w:rPr>
              <w:t xml:space="preserve">observing social distancing </w:t>
            </w:r>
            <w:r w:rsidR="00593EF1" w:rsidRPr="006A6773">
              <w:rPr>
                <w:rFonts w:ascii="Arial" w:hAnsi="Arial" w:cs="Arial"/>
                <w:sz w:val="22"/>
                <w:szCs w:val="22"/>
              </w:rPr>
              <w:t>laid a wreath at the War Memorial and spoke the commemorative poem ‘For the Fallen’ and the Kohima Epitaph on behalf of the Town and the Royal British Legion to commemorate the 75</w:t>
            </w:r>
            <w:r w:rsidR="00593EF1" w:rsidRPr="006A6773">
              <w:rPr>
                <w:rFonts w:ascii="Arial" w:hAnsi="Arial" w:cs="Arial"/>
                <w:sz w:val="22"/>
                <w:szCs w:val="22"/>
                <w:vertAlign w:val="superscript"/>
              </w:rPr>
              <w:t>th</w:t>
            </w:r>
            <w:r w:rsidR="00593EF1" w:rsidRPr="006A6773">
              <w:rPr>
                <w:rFonts w:ascii="Arial" w:hAnsi="Arial" w:cs="Arial"/>
                <w:sz w:val="22"/>
                <w:szCs w:val="22"/>
              </w:rPr>
              <w:t xml:space="preserve"> anniversary of VE-da</w:t>
            </w:r>
            <w:r w:rsidR="00F03B24" w:rsidRPr="006A6773">
              <w:rPr>
                <w:rFonts w:ascii="Arial" w:hAnsi="Arial" w:cs="Arial"/>
                <w:sz w:val="22"/>
                <w:szCs w:val="22"/>
              </w:rPr>
              <w:t>y.</w:t>
            </w:r>
          </w:p>
        </w:tc>
      </w:tr>
      <w:tr w:rsidR="00CA42E6" w:rsidRPr="00075507" w14:paraId="56CB0577" w14:textId="77777777" w:rsidTr="00424D71">
        <w:tc>
          <w:tcPr>
            <w:tcW w:w="1022" w:type="pct"/>
            <w:shd w:val="clear" w:color="auto" w:fill="auto"/>
          </w:tcPr>
          <w:p w14:paraId="5FD4F46E" w14:textId="2C27D31C" w:rsidR="001B3773" w:rsidRPr="000769B2" w:rsidRDefault="00D44322" w:rsidP="001B3773">
            <w:pPr>
              <w:rPr>
                <w:rFonts w:ascii="Arial" w:hAnsi="Arial" w:cs="Arial"/>
                <w:b/>
                <w:sz w:val="22"/>
                <w:szCs w:val="22"/>
              </w:rPr>
            </w:pPr>
            <w:r>
              <w:rPr>
                <w:rFonts w:ascii="Arial" w:hAnsi="Arial" w:cs="Arial"/>
                <w:b/>
                <w:sz w:val="22"/>
                <w:szCs w:val="22"/>
              </w:rPr>
              <w:t>1</w:t>
            </w:r>
            <w:r w:rsidR="00A640BC">
              <w:rPr>
                <w:rFonts w:ascii="Arial" w:hAnsi="Arial" w:cs="Arial"/>
                <w:b/>
                <w:sz w:val="22"/>
                <w:szCs w:val="22"/>
              </w:rPr>
              <w:t>0</w:t>
            </w:r>
            <w:r>
              <w:rPr>
                <w:rFonts w:ascii="Arial" w:hAnsi="Arial" w:cs="Arial"/>
                <w:b/>
                <w:sz w:val="22"/>
                <w:szCs w:val="22"/>
              </w:rPr>
              <w:t>/7/20</w:t>
            </w:r>
          </w:p>
        </w:tc>
        <w:tc>
          <w:tcPr>
            <w:tcW w:w="3978" w:type="pct"/>
            <w:gridSpan w:val="4"/>
            <w:shd w:val="clear" w:color="auto" w:fill="auto"/>
          </w:tcPr>
          <w:p w14:paraId="3BD91048" w14:textId="4536E793" w:rsidR="008430E2" w:rsidRPr="00075507" w:rsidRDefault="008430E2" w:rsidP="008430E2">
            <w:pPr>
              <w:spacing w:line="259" w:lineRule="auto"/>
              <w:rPr>
                <w:rFonts w:ascii="Arial" w:hAnsi="Arial" w:cs="Arial"/>
                <w:color w:val="000000"/>
                <w:sz w:val="22"/>
                <w:szCs w:val="22"/>
                <w:lang w:eastAsia="en-GB"/>
              </w:rPr>
            </w:pPr>
            <w:r w:rsidRPr="008430E2">
              <w:rPr>
                <w:rFonts w:ascii="Arial" w:eastAsia="Arial" w:hAnsi="Arial" w:cs="Arial"/>
                <w:b/>
                <w:color w:val="000000"/>
                <w:sz w:val="22"/>
                <w:szCs w:val="22"/>
                <w:lang w:eastAsia="en-GB"/>
              </w:rPr>
              <w:t>Reports from Committees</w:t>
            </w:r>
            <w:r w:rsidRPr="00075507">
              <w:rPr>
                <w:rFonts w:ascii="Arial" w:hAnsi="Arial" w:cs="Arial"/>
                <w:color w:val="000000"/>
                <w:sz w:val="22"/>
                <w:szCs w:val="22"/>
                <w:lang w:eastAsia="en-GB"/>
              </w:rPr>
              <w:t xml:space="preserve"> </w:t>
            </w:r>
          </w:p>
          <w:p w14:paraId="5D9A7A86" w14:textId="1E5966B5" w:rsidR="0099398E" w:rsidRDefault="0099398E" w:rsidP="0099398E">
            <w:pPr>
              <w:rPr>
                <w:rFonts w:ascii="Arial" w:hAnsi="Arial" w:cs="Arial"/>
                <w:sz w:val="22"/>
                <w:szCs w:val="22"/>
              </w:rPr>
            </w:pPr>
            <w:r w:rsidRPr="007E27F4">
              <w:rPr>
                <w:rFonts w:ascii="Arial" w:hAnsi="Arial" w:cs="Arial"/>
                <w:sz w:val="22"/>
                <w:szCs w:val="22"/>
              </w:rPr>
              <w:t xml:space="preserve">Members NOTED minutes and reports of the following committee </w:t>
            </w:r>
            <w:r w:rsidRPr="00075507">
              <w:rPr>
                <w:rFonts w:ascii="Arial" w:hAnsi="Arial" w:cs="Arial"/>
                <w:sz w:val="22"/>
                <w:szCs w:val="22"/>
              </w:rPr>
              <w:t>meeting</w:t>
            </w:r>
            <w:r w:rsidRPr="007E27F4">
              <w:rPr>
                <w:rFonts w:ascii="Arial" w:hAnsi="Arial" w:cs="Arial"/>
                <w:sz w:val="22"/>
                <w:szCs w:val="22"/>
              </w:rPr>
              <w:t>, including decisions taken under delegated authority:</w:t>
            </w:r>
          </w:p>
          <w:p w14:paraId="07B21B39" w14:textId="56D35128" w:rsidR="001B3773" w:rsidRPr="000769B2" w:rsidRDefault="008430E2" w:rsidP="008430E2">
            <w:pPr>
              <w:suppressAutoHyphens/>
              <w:rPr>
                <w:rFonts w:ascii="Arial" w:hAnsi="Arial" w:cs="Arial"/>
                <w:sz w:val="22"/>
                <w:szCs w:val="22"/>
                <w:lang w:eastAsia="zh-CN"/>
              </w:rPr>
            </w:pPr>
            <w:r w:rsidRPr="008430E2">
              <w:rPr>
                <w:rFonts w:ascii="Arial" w:eastAsia="Arial" w:hAnsi="Arial" w:cs="Arial"/>
                <w:color w:val="000000"/>
                <w:sz w:val="22"/>
                <w:szCs w:val="22"/>
                <w:lang w:eastAsia="en-GB"/>
              </w:rPr>
              <w:lastRenderedPageBreak/>
              <w:t>a) Facilities Committee: 10</w:t>
            </w:r>
            <w:r w:rsidRPr="008430E2">
              <w:rPr>
                <w:rFonts w:ascii="Arial" w:eastAsia="Arial" w:hAnsi="Arial" w:cs="Arial"/>
                <w:color w:val="000000"/>
                <w:sz w:val="22"/>
                <w:szCs w:val="22"/>
                <w:vertAlign w:val="superscript"/>
                <w:lang w:eastAsia="en-GB"/>
              </w:rPr>
              <w:t>th</w:t>
            </w:r>
            <w:r w:rsidRPr="008430E2">
              <w:rPr>
                <w:rFonts w:ascii="Arial" w:eastAsia="Arial" w:hAnsi="Arial" w:cs="Arial"/>
                <w:color w:val="000000"/>
                <w:sz w:val="22"/>
                <w:szCs w:val="22"/>
                <w:lang w:eastAsia="en-GB"/>
              </w:rPr>
              <w:t xml:space="preserve"> June </w:t>
            </w:r>
            <w:r w:rsidR="0099398E">
              <w:rPr>
                <w:rFonts w:ascii="Arial" w:eastAsia="Arial" w:hAnsi="Arial" w:cs="Arial"/>
                <w:color w:val="000000"/>
                <w:sz w:val="22"/>
                <w:szCs w:val="22"/>
                <w:lang w:eastAsia="en-GB"/>
              </w:rPr>
              <w:t>2020</w:t>
            </w:r>
          </w:p>
        </w:tc>
      </w:tr>
      <w:tr w:rsidR="00CA42E6" w:rsidRPr="00075507" w14:paraId="193E1BAA" w14:textId="77777777" w:rsidTr="00424D71">
        <w:tc>
          <w:tcPr>
            <w:tcW w:w="1022" w:type="pct"/>
            <w:shd w:val="clear" w:color="auto" w:fill="auto"/>
          </w:tcPr>
          <w:p w14:paraId="2344F0B8" w14:textId="727D8086" w:rsidR="00B26912" w:rsidRPr="000769B2" w:rsidRDefault="00D44322" w:rsidP="001B3773">
            <w:pPr>
              <w:rPr>
                <w:rFonts w:ascii="Arial" w:hAnsi="Arial" w:cs="Arial"/>
                <w:b/>
                <w:sz w:val="22"/>
                <w:szCs w:val="22"/>
              </w:rPr>
            </w:pPr>
            <w:r>
              <w:rPr>
                <w:rFonts w:ascii="Arial" w:hAnsi="Arial" w:cs="Arial"/>
                <w:b/>
                <w:sz w:val="22"/>
                <w:szCs w:val="22"/>
              </w:rPr>
              <w:lastRenderedPageBreak/>
              <w:t>1</w:t>
            </w:r>
            <w:r w:rsidR="00A640BC">
              <w:rPr>
                <w:rFonts w:ascii="Arial" w:hAnsi="Arial" w:cs="Arial"/>
                <w:b/>
                <w:sz w:val="22"/>
                <w:szCs w:val="22"/>
              </w:rPr>
              <w:t>1</w:t>
            </w:r>
            <w:r>
              <w:rPr>
                <w:rFonts w:ascii="Arial" w:hAnsi="Arial" w:cs="Arial"/>
                <w:b/>
                <w:sz w:val="22"/>
                <w:szCs w:val="22"/>
              </w:rPr>
              <w:t>/7/20</w:t>
            </w:r>
          </w:p>
        </w:tc>
        <w:tc>
          <w:tcPr>
            <w:tcW w:w="3978" w:type="pct"/>
            <w:gridSpan w:val="4"/>
            <w:shd w:val="clear" w:color="auto" w:fill="auto"/>
          </w:tcPr>
          <w:p w14:paraId="4592C91E" w14:textId="77777777" w:rsidR="009831BD" w:rsidRDefault="00FB49AA" w:rsidP="00FB49AA">
            <w:pPr>
              <w:spacing w:line="259" w:lineRule="auto"/>
              <w:rPr>
                <w:rFonts w:ascii="Arial" w:eastAsia="Arial" w:hAnsi="Arial" w:cs="Arial"/>
                <w:b/>
                <w:color w:val="000000"/>
                <w:sz w:val="22"/>
                <w:szCs w:val="22"/>
                <w:lang w:eastAsia="en-GB"/>
              </w:rPr>
            </w:pPr>
            <w:r w:rsidRPr="00FB49AA">
              <w:rPr>
                <w:rFonts w:ascii="Arial" w:eastAsia="Arial" w:hAnsi="Arial" w:cs="Arial"/>
                <w:b/>
                <w:color w:val="000000"/>
                <w:sz w:val="22"/>
                <w:szCs w:val="22"/>
                <w:lang w:eastAsia="en-GB"/>
              </w:rPr>
              <w:t xml:space="preserve">Clerk’s Report &amp; Schedule of Payments </w:t>
            </w:r>
          </w:p>
          <w:p w14:paraId="26D3750C" w14:textId="0AB50C5E" w:rsidR="00B26912" w:rsidRPr="002C7443" w:rsidRDefault="00FB49AA" w:rsidP="002C7443">
            <w:pPr>
              <w:rPr>
                <w:rFonts w:ascii="Arial" w:hAnsi="Arial" w:cs="Arial"/>
                <w:sz w:val="22"/>
                <w:szCs w:val="22"/>
              </w:rPr>
            </w:pPr>
            <w:r w:rsidRPr="00FB49AA">
              <w:rPr>
                <w:rFonts w:ascii="Arial" w:eastAsia="Arial" w:hAnsi="Arial" w:cs="Arial"/>
                <w:color w:val="000000"/>
                <w:sz w:val="22"/>
                <w:szCs w:val="22"/>
                <w:lang w:eastAsia="en-GB"/>
              </w:rPr>
              <w:t xml:space="preserve"> </w:t>
            </w:r>
            <w:r w:rsidR="00B77578">
              <w:rPr>
                <w:rFonts w:ascii="Arial" w:hAnsi="Arial" w:cs="Arial"/>
                <w:sz w:val="22"/>
                <w:szCs w:val="22"/>
                <w:lang w:val="en-US"/>
              </w:rPr>
              <w:t>Cllr.</w:t>
            </w:r>
            <w:r w:rsidR="00634684">
              <w:rPr>
                <w:rFonts w:ascii="Arial" w:hAnsi="Arial" w:cs="Arial"/>
                <w:sz w:val="22"/>
                <w:szCs w:val="22"/>
                <w:lang w:val="en-US"/>
              </w:rPr>
              <w:t xml:space="preserve"> </w:t>
            </w:r>
            <w:r w:rsidR="003548E3">
              <w:rPr>
                <w:rFonts w:ascii="Arial" w:hAnsi="Arial" w:cs="Arial"/>
                <w:sz w:val="22"/>
                <w:szCs w:val="22"/>
                <w:lang w:val="en-US"/>
              </w:rPr>
              <w:t>Wise</w:t>
            </w:r>
            <w:r w:rsidR="00B77578">
              <w:rPr>
                <w:rFonts w:ascii="Arial" w:hAnsi="Arial" w:cs="Arial"/>
                <w:sz w:val="22"/>
                <w:szCs w:val="22"/>
                <w:lang w:val="en-US"/>
              </w:rPr>
              <w:t xml:space="preserve"> </w:t>
            </w:r>
            <w:r w:rsidR="00B77578" w:rsidRPr="007E27F4">
              <w:rPr>
                <w:rFonts w:ascii="Arial" w:hAnsi="Arial" w:cs="Arial"/>
                <w:sz w:val="22"/>
                <w:szCs w:val="22"/>
                <w:lang w:val="en-US"/>
              </w:rPr>
              <w:t xml:space="preserve">PROPOSED that the schedule of payments up to and including </w:t>
            </w:r>
            <w:r w:rsidR="00B77578">
              <w:rPr>
                <w:rFonts w:ascii="Arial" w:hAnsi="Arial" w:cs="Arial"/>
                <w:sz w:val="22"/>
                <w:szCs w:val="22"/>
                <w:lang w:val="en-US"/>
              </w:rPr>
              <w:t>14</w:t>
            </w:r>
            <w:r w:rsidR="00B77578" w:rsidRPr="00B77578">
              <w:rPr>
                <w:rFonts w:ascii="Arial" w:hAnsi="Arial" w:cs="Arial"/>
                <w:sz w:val="22"/>
                <w:szCs w:val="22"/>
                <w:vertAlign w:val="superscript"/>
                <w:lang w:val="en-US"/>
              </w:rPr>
              <w:t>th</w:t>
            </w:r>
            <w:r w:rsidR="00B77578">
              <w:rPr>
                <w:rFonts w:ascii="Arial" w:hAnsi="Arial" w:cs="Arial"/>
                <w:sz w:val="22"/>
                <w:szCs w:val="22"/>
                <w:lang w:val="en-US"/>
              </w:rPr>
              <w:t xml:space="preserve"> </w:t>
            </w:r>
            <w:r w:rsidR="006E4A6E">
              <w:rPr>
                <w:rFonts w:ascii="Arial" w:hAnsi="Arial" w:cs="Arial"/>
                <w:sz w:val="22"/>
                <w:szCs w:val="22"/>
                <w:lang w:val="en-US"/>
              </w:rPr>
              <w:t>July</w:t>
            </w:r>
            <w:r w:rsidR="00B77578" w:rsidRPr="007E27F4">
              <w:rPr>
                <w:rFonts w:ascii="Arial" w:hAnsi="Arial" w:cs="Arial"/>
                <w:sz w:val="22"/>
                <w:szCs w:val="22"/>
                <w:lang w:val="en-US"/>
              </w:rPr>
              <w:t xml:space="preserve"> 20</w:t>
            </w:r>
            <w:r w:rsidR="00B77578">
              <w:rPr>
                <w:rFonts w:ascii="Arial" w:hAnsi="Arial" w:cs="Arial"/>
                <w:sz w:val="22"/>
                <w:szCs w:val="22"/>
                <w:lang w:val="en-US"/>
              </w:rPr>
              <w:t>20</w:t>
            </w:r>
            <w:r w:rsidR="00BF0DD2">
              <w:rPr>
                <w:rFonts w:ascii="Arial" w:hAnsi="Arial" w:cs="Arial"/>
                <w:sz w:val="22"/>
                <w:szCs w:val="22"/>
                <w:lang w:val="en-US"/>
              </w:rPr>
              <w:t xml:space="preserve"> be APPROVED</w:t>
            </w:r>
            <w:r w:rsidR="00B77578" w:rsidRPr="00075507">
              <w:rPr>
                <w:rFonts w:ascii="Arial" w:hAnsi="Arial" w:cs="Arial"/>
                <w:sz w:val="22"/>
                <w:szCs w:val="22"/>
                <w:lang w:val="en-US"/>
              </w:rPr>
              <w:t>.</w:t>
            </w:r>
            <w:r w:rsidR="00B77578" w:rsidRPr="007E27F4">
              <w:rPr>
                <w:rFonts w:ascii="Arial" w:hAnsi="Arial" w:cs="Arial"/>
                <w:sz w:val="22"/>
                <w:szCs w:val="22"/>
                <w:lang w:val="en-US"/>
              </w:rPr>
              <w:t xml:space="preserve"> This was SECONDED by Cllr.</w:t>
            </w:r>
            <w:r w:rsidR="00E81520">
              <w:rPr>
                <w:rFonts w:ascii="Arial" w:hAnsi="Arial" w:cs="Arial"/>
                <w:sz w:val="22"/>
                <w:szCs w:val="22"/>
                <w:lang w:val="en-US"/>
              </w:rPr>
              <w:t xml:space="preserve"> Bentley</w:t>
            </w:r>
            <w:r w:rsidR="00B77578">
              <w:rPr>
                <w:rFonts w:ascii="Arial" w:hAnsi="Arial" w:cs="Arial"/>
                <w:sz w:val="22"/>
                <w:szCs w:val="22"/>
                <w:lang w:val="en-US"/>
              </w:rPr>
              <w:t xml:space="preserve"> </w:t>
            </w:r>
            <w:r w:rsidR="00B77578" w:rsidRPr="007E27F4">
              <w:rPr>
                <w:rFonts w:ascii="Arial" w:hAnsi="Arial" w:cs="Arial"/>
                <w:sz w:val="22"/>
                <w:szCs w:val="22"/>
                <w:lang w:val="en-US"/>
              </w:rPr>
              <w:t>and RESOLVED</w:t>
            </w:r>
          </w:p>
        </w:tc>
      </w:tr>
      <w:tr w:rsidR="00A640BC" w:rsidRPr="00075507" w14:paraId="2052B342" w14:textId="77777777" w:rsidTr="00424D71">
        <w:tc>
          <w:tcPr>
            <w:tcW w:w="1022" w:type="pct"/>
            <w:shd w:val="clear" w:color="auto" w:fill="auto"/>
          </w:tcPr>
          <w:p w14:paraId="7077B5CA" w14:textId="5A02E6B4" w:rsidR="00A640BC" w:rsidRDefault="00A640BC" w:rsidP="001B3773">
            <w:pPr>
              <w:rPr>
                <w:rFonts w:ascii="Arial" w:hAnsi="Arial" w:cs="Arial"/>
                <w:b/>
                <w:sz w:val="22"/>
                <w:szCs w:val="22"/>
              </w:rPr>
            </w:pPr>
            <w:r>
              <w:rPr>
                <w:rFonts w:ascii="Arial" w:hAnsi="Arial" w:cs="Arial"/>
                <w:b/>
                <w:sz w:val="22"/>
                <w:szCs w:val="22"/>
              </w:rPr>
              <w:t>12/7/20</w:t>
            </w:r>
          </w:p>
        </w:tc>
        <w:tc>
          <w:tcPr>
            <w:tcW w:w="3978" w:type="pct"/>
            <w:gridSpan w:val="4"/>
            <w:shd w:val="clear" w:color="auto" w:fill="auto"/>
          </w:tcPr>
          <w:p w14:paraId="0896CC02" w14:textId="77777777" w:rsidR="00AA1634" w:rsidRPr="00AA1634" w:rsidRDefault="00AA1634" w:rsidP="00AA1634">
            <w:pPr>
              <w:suppressAutoHyphens/>
              <w:rPr>
                <w:rFonts w:ascii="Arial" w:hAnsi="Arial" w:cs="Arial"/>
                <w:b/>
                <w:sz w:val="22"/>
                <w:szCs w:val="22"/>
                <w:lang w:eastAsia="zh-CN"/>
              </w:rPr>
            </w:pPr>
            <w:r w:rsidRPr="00AA1634">
              <w:rPr>
                <w:rFonts w:ascii="Arial" w:hAnsi="Arial" w:cs="Arial"/>
                <w:b/>
                <w:sz w:val="22"/>
                <w:szCs w:val="22"/>
                <w:lang w:eastAsia="zh-CN"/>
              </w:rPr>
              <w:t>Faringdon United Charities</w:t>
            </w:r>
          </w:p>
          <w:p w14:paraId="3B860AA2" w14:textId="08266A8F" w:rsidR="00A640BC" w:rsidRPr="00075507" w:rsidRDefault="003B7D81" w:rsidP="00AA1634">
            <w:pPr>
              <w:suppressAutoHyphens/>
              <w:rPr>
                <w:rFonts w:ascii="Arial" w:eastAsia="Arial" w:hAnsi="Arial" w:cs="Arial"/>
                <w:b/>
                <w:sz w:val="22"/>
                <w:szCs w:val="22"/>
              </w:rPr>
            </w:pPr>
            <w:r>
              <w:rPr>
                <w:rFonts w:ascii="Arial" w:hAnsi="Arial" w:cs="Arial"/>
                <w:bCs/>
                <w:sz w:val="22"/>
                <w:szCs w:val="22"/>
                <w:lang w:eastAsia="zh-CN"/>
              </w:rPr>
              <w:t>It was PROPOSED t</w:t>
            </w:r>
            <w:r w:rsidR="00AA1634" w:rsidRPr="00AA1634">
              <w:rPr>
                <w:rFonts w:ascii="Arial" w:hAnsi="Arial" w:cs="Arial"/>
                <w:bCs/>
                <w:sz w:val="22"/>
                <w:szCs w:val="22"/>
                <w:lang w:eastAsia="zh-CN"/>
              </w:rPr>
              <w:t xml:space="preserve">o elect </w:t>
            </w:r>
            <w:r>
              <w:rPr>
                <w:rFonts w:ascii="Arial" w:hAnsi="Arial" w:cs="Arial"/>
                <w:bCs/>
                <w:sz w:val="22"/>
                <w:szCs w:val="22"/>
                <w:lang w:eastAsia="zh-CN"/>
              </w:rPr>
              <w:t>Cllr</w:t>
            </w:r>
            <w:r w:rsidR="002C7443">
              <w:rPr>
                <w:rFonts w:ascii="Arial" w:hAnsi="Arial" w:cs="Arial"/>
                <w:bCs/>
                <w:sz w:val="22"/>
                <w:szCs w:val="22"/>
                <w:lang w:eastAsia="zh-CN"/>
              </w:rPr>
              <w:t>.</w:t>
            </w:r>
            <w:r>
              <w:rPr>
                <w:rFonts w:ascii="Arial" w:hAnsi="Arial" w:cs="Arial"/>
                <w:bCs/>
                <w:sz w:val="22"/>
                <w:szCs w:val="22"/>
                <w:lang w:eastAsia="zh-CN"/>
              </w:rPr>
              <w:t xml:space="preserve"> Stephen Smith </w:t>
            </w:r>
            <w:r w:rsidR="00AA1634" w:rsidRPr="00AA1634">
              <w:rPr>
                <w:rFonts w:ascii="Arial" w:hAnsi="Arial" w:cs="Arial"/>
                <w:bCs/>
                <w:sz w:val="22"/>
                <w:szCs w:val="22"/>
                <w:lang w:eastAsia="zh-CN"/>
              </w:rPr>
              <w:t>to serve as a trustee, following the resignation of Cllr. Farmer</w:t>
            </w:r>
            <w:r w:rsidR="00E33A55">
              <w:rPr>
                <w:rFonts w:ascii="Arial" w:hAnsi="Arial" w:cs="Arial"/>
                <w:bCs/>
                <w:sz w:val="22"/>
                <w:szCs w:val="22"/>
                <w:lang w:eastAsia="zh-CN"/>
              </w:rPr>
              <w:t>. T</w:t>
            </w:r>
            <w:r>
              <w:rPr>
                <w:rFonts w:ascii="Arial" w:hAnsi="Arial" w:cs="Arial"/>
                <w:bCs/>
                <w:sz w:val="22"/>
                <w:szCs w:val="22"/>
                <w:lang w:eastAsia="zh-CN"/>
              </w:rPr>
              <w:t>his was SECONDED and RESOLVED.</w:t>
            </w:r>
          </w:p>
        </w:tc>
      </w:tr>
      <w:tr w:rsidR="00CA42E6" w:rsidRPr="00075507" w14:paraId="591EBD63" w14:textId="77777777" w:rsidTr="00424D71">
        <w:tc>
          <w:tcPr>
            <w:tcW w:w="1022" w:type="pct"/>
            <w:shd w:val="clear" w:color="auto" w:fill="auto"/>
          </w:tcPr>
          <w:p w14:paraId="1A249873" w14:textId="10F3F05C" w:rsidR="00B26912" w:rsidRPr="000769B2" w:rsidRDefault="00D44322" w:rsidP="001B3773">
            <w:pPr>
              <w:rPr>
                <w:rFonts w:ascii="Arial" w:hAnsi="Arial" w:cs="Arial"/>
                <w:b/>
                <w:sz w:val="22"/>
                <w:szCs w:val="22"/>
              </w:rPr>
            </w:pPr>
            <w:r>
              <w:rPr>
                <w:rFonts w:ascii="Arial" w:hAnsi="Arial" w:cs="Arial"/>
                <w:b/>
                <w:sz w:val="22"/>
                <w:szCs w:val="22"/>
              </w:rPr>
              <w:t>13/7/20</w:t>
            </w:r>
          </w:p>
        </w:tc>
        <w:tc>
          <w:tcPr>
            <w:tcW w:w="3978" w:type="pct"/>
            <w:gridSpan w:val="4"/>
            <w:shd w:val="clear" w:color="auto" w:fill="auto"/>
          </w:tcPr>
          <w:p w14:paraId="457CC2F0" w14:textId="77777777" w:rsidR="005B1CC1" w:rsidRPr="00075507" w:rsidRDefault="007C5B54" w:rsidP="001B3773">
            <w:pPr>
              <w:suppressAutoHyphens/>
              <w:rPr>
                <w:rFonts w:ascii="Arial" w:eastAsia="Arial" w:hAnsi="Arial" w:cs="Arial"/>
                <w:b/>
                <w:sz w:val="22"/>
                <w:szCs w:val="22"/>
              </w:rPr>
            </w:pPr>
            <w:r w:rsidRPr="00075507">
              <w:rPr>
                <w:rFonts w:ascii="Arial" w:eastAsia="Arial" w:hAnsi="Arial" w:cs="Arial"/>
                <w:b/>
                <w:sz w:val="22"/>
                <w:szCs w:val="22"/>
              </w:rPr>
              <w:t xml:space="preserve">Conversion of Offices in the Corn Exchange for The Place Relocation  </w:t>
            </w:r>
          </w:p>
          <w:p w14:paraId="772FC09F" w14:textId="6045233F" w:rsidR="00403F29" w:rsidRPr="00075507" w:rsidRDefault="00A251B8" w:rsidP="00E33A55">
            <w:pPr>
              <w:suppressAutoHyphens/>
              <w:rPr>
                <w:rFonts w:ascii="Arial" w:hAnsi="Arial" w:cs="Arial"/>
                <w:sz w:val="22"/>
                <w:szCs w:val="22"/>
                <w:lang w:eastAsia="zh-CN"/>
              </w:rPr>
            </w:pPr>
            <w:r w:rsidRPr="00075507">
              <w:rPr>
                <w:rFonts w:ascii="Arial" w:eastAsia="Arial" w:hAnsi="Arial" w:cs="Arial"/>
                <w:sz w:val="22"/>
                <w:szCs w:val="22"/>
              </w:rPr>
              <w:t>Members received</w:t>
            </w:r>
            <w:r w:rsidR="007C5B54" w:rsidRPr="00075507">
              <w:rPr>
                <w:rFonts w:ascii="Arial" w:eastAsia="Arial" w:hAnsi="Arial" w:cs="Arial"/>
                <w:sz w:val="22"/>
                <w:szCs w:val="22"/>
              </w:rPr>
              <w:t xml:space="preserve"> </w:t>
            </w:r>
            <w:r w:rsidR="00DA37A3" w:rsidRPr="00075507">
              <w:rPr>
                <w:rFonts w:ascii="Arial" w:eastAsia="Arial" w:hAnsi="Arial" w:cs="Arial"/>
                <w:sz w:val="22"/>
                <w:szCs w:val="22"/>
              </w:rPr>
              <w:t xml:space="preserve">and NOTED </w:t>
            </w:r>
            <w:r w:rsidR="007C5B54" w:rsidRPr="00075507">
              <w:rPr>
                <w:rFonts w:ascii="Arial" w:eastAsia="Arial" w:hAnsi="Arial" w:cs="Arial"/>
                <w:sz w:val="22"/>
                <w:szCs w:val="22"/>
              </w:rPr>
              <w:t>an update</w:t>
            </w:r>
            <w:r w:rsidR="00403F29" w:rsidRPr="00075507">
              <w:rPr>
                <w:rFonts w:ascii="Arial" w:eastAsia="Arial" w:hAnsi="Arial" w:cs="Arial"/>
                <w:sz w:val="22"/>
                <w:szCs w:val="22"/>
              </w:rPr>
              <w:t>.</w:t>
            </w:r>
          </w:p>
          <w:p w14:paraId="08F92575" w14:textId="397392C1" w:rsidR="00B26912" w:rsidRPr="00740F6F" w:rsidRDefault="00233A7B" w:rsidP="00001F7F">
            <w:pPr>
              <w:rPr>
                <w:rFonts w:ascii="Arial" w:eastAsiaTheme="minorHAnsi" w:hAnsi="Arial" w:cs="Arial"/>
                <w:sz w:val="22"/>
                <w:szCs w:val="22"/>
                <w:lang w:val="en-US"/>
              </w:rPr>
            </w:pPr>
            <w:r>
              <w:rPr>
                <w:rFonts w:ascii="Arial" w:eastAsiaTheme="minorHAnsi" w:hAnsi="Arial" w:cs="Arial"/>
                <w:sz w:val="22"/>
                <w:szCs w:val="22"/>
                <w:lang w:val="en-US"/>
              </w:rPr>
              <w:t>Members were informed that r</w:t>
            </w:r>
            <w:r w:rsidR="00975E40" w:rsidRPr="00975E40">
              <w:rPr>
                <w:rFonts w:ascii="Arial" w:eastAsiaTheme="minorHAnsi" w:hAnsi="Arial" w:cs="Arial"/>
                <w:sz w:val="22"/>
                <w:szCs w:val="22"/>
                <w:lang w:val="en-US"/>
              </w:rPr>
              <w:t xml:space="preserve">enovations have gone very well and </w:t>
            </w:r>
            <w:r w:rsidR="00BF0DD2">
              <w:rPr>
                <w:rFonts w:ascii="Arial" w:eastAsiaTheme="minorHAnsi" w:hAnsi="Arial" w:cs="Arial"/>
                <w:sz w:val="22"/>
                <w:szCs w:val="22"/>
                <w:lang w:val="en-US"/>
              </w:rPr>
              <w:t xml:space="preserve">had finished ahead of schedule. </w:t>
            </w:r>
            <w:r w:rsidR="00975E40" w:rsidRPr="00975E40">
              <w:rPr>
                <w:rFonts w:ascii="Arial" w:eastAsiaTheme="minorHAnsi" w:hAnsi="Arial" w:cs="Arial"/>
                <w:sz w:val="22"/>
                <w:szCs w:val="22"/>
                <w:lang w:val="en-US"/>
              </w:rPr>
              <w:t xml:space="preserve"> </w:t>
            </w:r>
          </w:p>
        </w:tc>
      </w:tr>
      <w:tr w:rsidR="00CA42E6" w:rsidRPr="00075507" w14:paraId="68E48467" w14:textId="77777777" w:rsidTr="00424D71">
        <w:tc>
          <w:tcPr>
            <w:tcW w:w="1022" w:type="pct"/>
            <w:shd w:val="clear" w:color="auto" w:fill="auto"/>
          </w:tcPr>
          <w:p w14:paraId="5D8E2C94" w14:textId="0DB15C50" w:rsidR="009211FF" w:rsidRPr="000769B2" w:rsidRDefault="00D44322" w:rsidP="001B3773">
            <w:pPr>
              <w:rPr>
                <w:rFonts w:ascii="Arial" w:hAnsi="Arial" w:cs="Arial"/>
                <w:b/>
                <w:sz w:val="22"/>
                <w:szCs w:val="22"/>
              </w:rPr>
            </w:pPr>
            <w:r>
              <w:rPr>
                <w:rFonts w:ascii="Arial" w:hAnsi="Arial" w:cs="Arial"/>
                <w:b/>
                <w:sz w:val="22"/>
                <w:szCs w:val="22"/>
              </w:rPr>
              <w:t>14</w:t>
            </w:r>
            <w:r w:rsidR="005B1CC1">
              <w:rPr>
                <w:rFonts w:ascii="Arial" w:hAnsi="Arial" w:cs="Arial"/>
                <w:b/>
                <w:sz w:val="22"/>
                <w:szCs w:val="22"/>
              </w:rPr>
              <w:t>/7/20</w:t>
            </w:r>
          </w:p>
        </w:tc>
        <w:tc>
          <w:tcPr>
            <w:tcW w:w="3978" w:type="pct"/>
            <w:gridSpan w:val="4"/>
            <w:shd w:val="clear" w:color="auto" w:fill="auto"/>
          </w:tcPr>
          <w:p w14:paraId="44F8F5F6" w14:textId="0D126860" w:rsidR="00DB6F42" w:rsidRPr="00DB6F42" w:rsidRDefault="00BA6151" w:rsidP="00DB6F42">
            <w:pPr>
              <w:rPr>
                <w:rFonts w:ascii="Arial" w:hAnsi="Arial" w:cs="Arial"/>
                <w:b/>
                <w:sz w:val="22"/>
                <w:szCs w:val="22"/>
                <w:lang w:eastAsia="zh-CN"/>
              </w:rPr>
            </w:pPr>
            <w:r w:rsidRPr="00BA6151">
              <w:rPr>
                <w:rFonts w:ascii="Arial" w:eastAsia="Arial" w:hAnsi="Arial" w:cs="Arial"/>
                <w:color w:val="000000"/>
                <w:sz w:val="22"/>
                <w:szCs w:val="22"/>
                <w:lang w:eastAsia="en-GB"/>
              </w:rPr>
              <w:t xml:space="preserve"> </w:t>
            </w:r>
            <w:r w:rsidR="00DB6F42" w:rsidRPr="00DB6F42">
              <w:rPr>
                <w:rFonts w:ascii="Arial" w:hAnsi="Arial" w:cs="Arial"/>
                <w:b/>
                <w:sz w:val="22"/>
                <w:szCs w:val="22"/>
                <w:lang w:eastAsia="zh-CN"/>
              </w:rPr>
              <w:t xml:space="preserve">Corona Virus Impact </w:t>
            </w:r>
          </w:p>
          <w:p w14:paraId="1E00B2AA" w14:textId="5D3631DE" w:rsidR="00DB6F42" w:rsidRPr="00F417C5" w:rsidRDefault="00BF0DD2" w:rsidP="00BE29DC">
            <w:pPr>
              <w:numPr>
                <w:ilvl w:val="0"/>
                <w:numId w:val="1"/>
              </w:numPr>
              <w:suppressAutoHyphens/>
              <w:rPr>
                <w:rFonts w:ascii="Arial" w:hAnsi="Arial" w:cs="Arial"/>
                <w:b/>
                <w:sz w:val="22"/>
                <w:szCs w:val="22"/>
                <w:lang w:val="en-US" w:eastAsia="zh-CN"/>
              </w:rPr>
            </w:pPr>
            <w:r>
              <w:rPr>
                <w:rFonts w:ascii="Arial" w:hAnsi="Arial" w:cs="Arial"/>
                <w:b/>
                <w:sz w:val="22"/>
                <w:szCs w:val="22"/>
                <w:lang w:val="en-US" w:eastAsia="zh-CN"/>
              </w:rPr>
              <w:t>R</w:t>
            </w:r>
            <w:r w:rsidR="00DB6F42" w:rsidRPr="00075507">
              <w:rPr>
                <w:rFonts w:ascii="Arial" w:hAnsi="Arial" w:cs="Arial"/>
                <w:b/>
                <w:sz w:val="22"/>
                <w:szCs w:val="22"/>
                <w:lang w:val="en-US" w:eastAsia="zh-CN"/>
              </w:rPr>
              <w:t>eopening of play parks</w:t>
            </w:r>
          </w:p>
          <w:p w14:paraId="2EE0947A" w14:textId="77777777" w:rsidR="000262E0" w:rsidRPr="00075507" w:rsidRDefault="000262E0" w:rsidP="00E33A55">
            <w:pPr>
              <w:rPr>
                <w:rFonts w:ascii="Arial" w:hAnsi="Arial" w:cs="Arial"/>
                <w:sz w:val="22"/>
                <w:szCs w:val="22"/>
              </w:rPr>
            </w:pPr>
            <w:r w:rsidRPr="00075507">
              <w:rPr>
                <w:rFonts w:ascii="Arial" w:hAnsi="Arial" w:cs="Arial"/>
                <w:sz w:val="22"/>
                <w:szCs w:val="22"/>
              </w:rPr>
              <w:t>Following an online councillor poll play parks were opened on Friday 10</w:t>
            </w:r>
            <w:r w:rsidRPr="00075507">
              <w:rPr>
                <w:rFonts w:ascii="Arial" w:hAnsi="Arial" w:cs="Arial"/>
                <w:sz w:val="22"/>
                <w:szCs w:val="22"/>
                <w:vertAlign w:val="superscript"/>
              </w:rPr>
              <w:t>th</w:t>
            </w:r>
            <w:r w:rsidRPr="00075507">
              <w:rPr>
                <w:rFonts w:ascii="Arial" w:hAnsi="Arial" w:cs="Arial"/>
                <w:sz w:val="22"/>
                <w:szCs w:val="22"/>
              </w:rPr>
              <w:t xml:space="preserve"> July.</w:t>
            </w:r>
          </w:p>
          <w:p w14:paraId="78ACD659" w14:textId="02347B1C" w:rsidR="000262E0" w:rsidRPr="00075507" w:rsidRDefault="00EE5F4C" w:rsidP="00E33A55">
            <w:pPr>
              <w:rPr>
                <w:rFonts w:ascii="Arial" w:hAnsi="Arial" w:cs="Arial"/>
                <w:sz w:val="22"/>
                <w:szCs w:val="22"/>
              </w:rPr>
            </w:pPr>
            <w:r w:rsidRPr="00075507">
              <w:rPr>
                <w:rFonts w:ascii="Arial" w:hAnsi="Arial" w:cs="Arial"/>
                <w:sz w:val="22"/>
                <w:szCs w:val="22"/>
              </w:rPr>
              <w:t xml:space="preserve">Members were sent guidance </w:t>
            </w:r>
            <w:r w:rsidR="00CF02D9" w:rsidRPr="00075507">
              <w:rPr>
                <w:rFonts w:ascii="Arial" w:hAnsi="Arial" w:cs="Arial"/>
                <w:sz w:val="22"/>
                <w:szCs w:val="22"/>
              </w:rPr>
              <w:t>and</w:t>
            </w:r>
            <w:r w:rsidR="00A2051D" w:rsidRPr="00075507">
              <w:rPr>
                <w:rFonts w:ascii="Arial" w:hAnsi="Arial" w:cs="Arial"/>
                <w:sz w:val="22"/>
                <w:szCs w:val="22"/>
              </w:rPr>
              <w:t xml:space="preserve"> risk assessment</w:t>
            </w:r>
            <w:r w:rsidR="00BA7076" w:rsidRPr="00075507">
              <w:rPr>
                <w:rFonts w:ascii="Arial" w:hAnsi="Arial" w:cs="Arial"/>
                <w:sz w:val="22"/>
                <w:szCs w:val="22"/>
              </w:rPr>
              <w:t xml:space="preserve"> prior to the meeting.</w:t>
            </w:r>
          </w:p>
          <w:p w14:paraId="55117EB5" w14:textId="3263836A" w:rsidR="00C30567" w:rsidRPr="00075507" w:rsidRDefault="00001F7F" w:rsidP="00E33A55">
            <w:pPr>
              <w:rPr>
                <w:rFonts w:ascii="Arial" w:hAnsi="Arial" w:cs="Arial"/>
                <w:sz w:val="22"/>
                <w:szCs w:val="22"/>
              </w:rPr>
            </w:pPr>
            <w:r w:rsidRPr="00075507">
              <w:rPr>
                <w:rFonts w:ascii="Arial" w:hAnsi="Arial" w:cs="Arial"/>
                <w:sz w:val="22"/>
                <w:szCs w:val="22"/>
              </w:rPr>
              <w:t xml:space="preserve">It was </w:t>
            </w:r>
            <w:r w:rsidR="00C008C1" w:rsidRPr="00075507">
              <w:rPr>
                <w:rFonts w:ascii="Arial" w:hAnsi="Arial" w:cs="Arial"/>
                <w:sz w:val="22"/>
                <w:szCs w:val="22"/>
              </w:rPr>
              <w:t>PROPOSE</w:t>
            </w:r>
            <w:r w:rsidRPr="00075507">
              <w:rPr>
                <w:rFonts w:ascii="Arial" w:hAnsi="Arial" w:cs="Arial"/>
                <w:sz w:val="22"/>
                <w:szCs w:val="22"/>
              </w:rPr>
              <w:t>D</w:t>
            </w:r>
            <w:r w:rsidR="00C008C1" w:rsidRPr="00075507">
              <w:rPr>
                <w:rFonts w:ascii="Arial" w:hAnsi="Arial" w:cs="Arial"/>
                <w:sz w:val="22"/>
                <w:szCs w:val="22"/>
              </w:rPr>
              <w:t xml:space="preserve"> </w:t>
            </w:r>
            <w:r w:rsidR="008631BD" w:rsidRPr="00075507">
              <w:rPr>
                <w:rFonts w:ascii="Arial" w:hAnsi="Arial" w:cs="Arial"/>
                <w:sz w:val="22"/>
                <w:szCs w:val="22"/>
              </w:rPr>
              <w:t>to</w:t>
            </w:r>
            <w:r w:rsidR="000262E0" w:rsidRPr="00075507">
              <w:rPr>
                <w:rFonts w:ascii="Arial" w:hAnsi="Arial" w:cs="Arial"/>
                <w:sz w:val="22"/>
                <w:szCs w:val="22"/>
              </w:rPr>
              <w:t xml:space="preserve"> </w:t>
            </w:r>
            <w:r w:rsidR="008631BD" w:rsidRPr="00075507">
              <w:rPr>
                <w:rFonts w:ascii="Arial" w:hAnsi="Arial" w:cs="Arial"/>
                <w:sz w:val="22"/>
                <w:szCs w:val="22"/>
              </w:rPr>
              <w:t>re</w:t>
            </w:r>
            <w:r w:rsidR="000262E0" w:rsidRPr="00075507">
              <w:rPr>
                <w:rFonts w:ascii="Arial" w:hAnsi="Arial" w:cs="Arial"/>
                <w:sz w:val="22"/>
                <w:szCs w:val="22"/>
              </w:rPr>
              <w:t>open play park</w:t>
            </w:r>
            <w:r w:rsidR="008631BD" w:rsidRPr="00075507">
              <w:rPr>
                <w:rFonts w:ascii="Arial" w:hAnsi="Arial" w:cs="Arial"/>
                <w:sz w:val="22"/>
                <w:szCs w:val="22"/>
              </w:rPr>
              <w:t>s</w:t>
            </w:r>
            <w:r w:rsidR="00BA7076" w:rsidRPr="00075507">
              <w:rPr>
                <w:rFonts w:ascii="Arial" w:hAnsi="Arial" w:cs="Arial"/>
                <w:sz w:val="22"/>
                <w:szCs w:val="22"/>
              </w:rPr>
              <w:t>,</w:t>
            </w:r>
            <w:r w:rsidR="00CF02D9" w:rsidRPr="00075507">
              <w:rPr>
                <w:rFonts w:ascii="Arial" w:hAnsi="Arial" w:cs="Arial"/>
                <w:sz w:val="22"/>
                <w:szCs w:val="22"/>
              </w:rPr>
              <w:t xml:space="preserve"> </w:t>
            </w:r>
            <w:r w:rsidR="004E5B4C" w:rsidRPr="00075507">
              <w:rPr>
                <w:rFonts w:ascii="Arial" w:hAnsi="Arial" w:cs="Arial"/>
                <w:sz w:val="22"/>
                <w:szCs w:val="22"/>
              </w:rPr>
              <w:t>with</w:t>
            </w:r>
            <w:r w:rsidR="00C008C1" w:rsidRPr="00075507">
              <w:rPr>
                <w:rFonts w:ascii="Arial" w:hAnsi="Arial" w:cs="Arial"/>
                <w:sz w:val="22"/>
                <w:szCs w:val="22"/>
              </w:rPr>
              <w:t xml:space="preserve"> constant monitoring</w:t>
            </w:r>
            <w:r w:rsidR="004E5B4C" w:rsidRPr="00075507">
              <w:rPr>
                <w:rFonts w:ascii="Arial" w:hAnsi="Arial" w:cs="Arial"/>
                <w:sz w:val="22"/>
                <w:szCs w:val="22"/>
              </w:rPr>
              <w:t xml:space="preserve"> this was SECONDED and RESOLVED.</w:t>
            </w:r>
          </w:p>
          <w:p w14:paraId="1BD2E480" w14:textId="35C916C9" w:rsidR="00DB6F42" w:rsidRPr="00F417C5" w:rsidRDefault="00DB6F42" w:rsidP="00BE29DC">
            <w:pPr>
              <w:numPr>
                <w:ilvl w:val="0"/>
                <w:numId w:val="1"/>
              </w:numPr>
              <w:suppressAutoHyphens/>
              <w:rPr>
                <w:rFonts w:ascii="Arial" w:hAnsi="Arial" w:cs="Arial"/>
                <w:b/>
                <w:sz w:val="22"/>
                <w:szCs w:val="22"/>
                <w:lang w:val="en-US" w:eastAsia="zh-CN"/>
              </w:rPr>
            </w:pPr>
            <w:r w:rsidRPr="00DB6F42">
              <w:rPr>
                <w:rFonts w:ascii="Arial" w:hAnsi="Arial" w:cs="Arial"/>
                <w:b/>
                <w:sz w:val="22"/>
                <w:szCs w:val="22"/>
                <w:lang w:val="en-US" w:eastAsia="zh-CN"/>
              </w:rPr>
              <w:t>To consider the reopening of venues</w:t>
            </w:r>
          </w:p>
          <w:p w14:paraId="202C4AC8" w14:textId="48551306" w:rsidR="000808DB" w:rsidRPr="005D3EC5" w:rsidRDefault="000808DB" w:rsidP="00E33A55">
            <w:pPr>
              <w:rPr>
                <w:rFonts w:ascii="Arial" w:hAnsi="Arial" w:cs="Arial"/>
                <w:sz w:val="22"/>
                <w:szCs w:val="22"/>
              </w:rPr>
            </w:pPr>
            <w:r w:rsidRPr="00075507">
              <w:rPr>
                <w:rFonts w:ascii="Arial" w:hAnsi="Arial" w:cs="Arial"/>
                <w:sz w:val="22"/>
                <w:szCs w:val="22"/>
              </w:rPr>
              <w:t xml:space="preserve">The government has permitted the opening of public venues following strict </w:t>
            </w:r>
            <w:r w:rsidRPr="005D3EC5">
              <w:rPr>
                <w:rFonts w:ascii="Arial" w:hAnsi="Arial" w:cs="Arial"/>
                <w:sz w:val="22"/>
                <w:szCs w:val="22"/>
              </w:rPr>
              <w:t>guidelines.</w:t>
            </w:r>
            <w:r w:rsidR="00BF0DD2">
              <w:rPr>
                <w:rFonts w:ascii="Arial" w:hAnsi="Arial" w:cs="Arial"/>
                <w:sz w:val="22"/>
                <w:szCs w:val="22"/>
              </w:rPr>
              <w:t xml:space="preserve"> Members considered the following:</w:t>
            </w:r>
          </w:p>
          <w:p w14:paraId="6470AA00" w14:textId="77777777" w:rsidR="00FF060C" w:rsidRPr="005D3EC5" w:rsidRDefault="00FF060C" w:rsidP="00E33A55">
            <w:pPr>
              <w:spacing w:after="160" w:line="259" w:lineRule="auto"/>
              <w:contextualSpacing/>
              <w:rPr>
                <w:rFonts w:ascii="Arial" w:eastAsiaTheme="minorHAnsi" w:hAnsi="Arial" w:cs="Arial"/>
                <w:sz w:val="22"/>
                <w:szCs w:val="22"/>
                <w:u w:val="single"/>
                <w:lang w:val="en-US"/>
              </w:rPr>
            </w:pPr>
            <w:r w:rsidRPr="005D3EC5">
              <w:rPr>
                <w:rFonts w:ascii="Arial" w:eastAsiaTheme="minorHAnsi" w:hAnsi="Arial" w:cs="Arial"/>
                <w:sz w:val="22"/>
                <w:szCs w:val="22"/>
                <w:u w:val="single"/>
                <w:lang w:val="en-US"/>
              </w:rPr>
              <w:t>Information Centre / Town Council Reception</w:t>
            </w:r>
          </w:p>
          <w:p w14:paraId="77ED5696" w14:textId="75B0B403" w:rsidR="00E33A55" w:rsidRDefault="00FF060C" w:rsidP="00E33A55">
            <w:pPr>
              <w:spacing w:after="160" w:line="259" w:lineRule="auto"/>
              <w:contextualSpacing/>
              <w:rPr>
                <w:rFonts w:ascii="Arial" w:eastAsiaTheme="minorHAnsi" w:hAnsi="Arial" w:cs="Arial"/>
                <w:sz w:val="22"/>
                <w:szCs w:val="22"/>
                <w:lang w:val="en-US"/>
              </w:rPr>
            </w:pPr>
            <w:r w:rsidRPr="00A51E47">
              <w:rPr>
                <w:rFonts w:ascii="Arial" w:eastAsiaTheme="minorHAnsi" w:hAnsi="Arial" w:cs="Arial"/>
                <w:sz w:val="22"/>
                <w:szCs w:val="22"/>
                <w:lang w:val="en-US"/>
              </w:rPr>
              <w:t>Opened for business on 9</w:t>
            </w:r>
            <w:r w:rsidRPr="00A51E47">
              <w:rPr>
                <w:rFonts w:ascii="Arial" w:eastAsiaTheme="minorHAnsi" w:hAnsi="Arial" w:cs="Arial"/>
                <w:sz w:val="22"/>
                <w:szCs w:val="22"/>
                <w:vertAlign w:val="superscript"/>
                <w:lang w:val="en-US"/>
              </w:rPr>
              <w:t>th</w:t>
            </w:r>
            <w:r w:rsidRPr="00A51E47">
              <w:rPr>
                <w:rFonts w:ascii="Arial" w:eastAsiaTheme="minorHAnsi" w:hAnsi="Arial" w:cs="Arial"/>
                <w:sz w:val="22"/>
                <w:szCs w:val="22"/>
                <w:lang w:val="en-US"/>
              </w:rPr>
              <w:t xml:space="preserve"> July</w:t>
            </w:r>
            <w:r w:rsidR="00B909C7">
              <w:rPr>
                <w:rFonts w:ascii="Arial" w:eastAsiaTheme="minorHAnsi" w:hAnsi="Arial" w:cs="Arial"/>
                <w:sz w:val="22"/>
                <w:szCs w:val="22"/>
                <w:lang w:val="en-US"/>
              </w:rPr>
              <w:t>,</w:t>
            </w:r>
            <w:r w:rsidR="00856971" w:rsidRPr="00F417C5">
              <w:rPr>
                <w:rFonts w:ascii="Arial" w:eastAsiaTheme="minorHAnsi" w:hAnsi="Arial" w:cs="Arial"/>
                <w:sz w:val="22"/>
                <w:szCs w:val="22"/>
                <w:lang w:val="en-US"/>
              </w:rPr>
              <w:t xml:space="preserve"> mornings only</w:t>
            </w:r>
            <w:r w:rsidRPr="00A51E47">
              <w:rPr>
                <w:rFonts w:ascii="Arial" w:eastAsiaTheme="minorHAnsi" w:hAnsi="Arial" w:cs="Arial"/>
                <w:sz w:val="22"/>
                <w:szCs w:val="22"/>
                <w:lang w:val="en-US"/>
              </w:rPr>
              <w:t xml:space="preserve">, with </w:t>
            </w:r>
            <w:r w:rsidR="00BF0DD2">
              <w:rPr>
                <w:rFonts w:ascii="Arial" w:eastAsiaTheme="minorHAnsi" w:hAnsi="Arial" w:cs="Arial"/>
                <w:sz w:val="22"/>
                <w:szCs w:val="22"/>
                <w:lang w:val="en-US"/>
              </w:rPr>
              <w:t>strict</w:t>
            </w:r>
            <w:r w:rsidRPr="00075507">
              <w:rPr>
                <w:rFonts w:ascii="Arial" w:eastAsiaTheme="minorHAnsi" w:hAnsi="Arial" w:cs="Arial"/>
                <w:sz w:val="22"/>
                <w:szCs w:val="22"/>
                <w:lang w:val="en-US"/>
              </w:rPr>
              <w:t xml:space="preserve"> </w:t>
            </w:r>
            <w:r w:rsidRPr="00A51E47">
              <w:rPr>
                <w:rFonts w:ascii="Arial" w:eastAsiaTheme="minorHAnsi" w:hAnsi="Arial" w:cs="Arial"/>
                <w:sz w:val="22"/>
                <w:szCs w:val="22"/>
                <w:lang w:val="en-US"/>
              </w:rPr>
              <w:t>measures in place</w:t>
            </w:r>
            <w:r w:rsidRPr="00F417C5">
              <w:rPr>
                <w:rFonts w:ascii="Arial" w:eastAsiaTheme="minorHAnsi" w:hAnsi="Arial" w:cs="Arial"/>
                <w:sz w:val="22"/>
                <w:szCs w:val="22"/>
                <w:lang w:val="en-US"/>
              </w:rPr>
              <w:t xml:space="preserve">, Members </w:t>
            </w:r>
            <w:r w:rsidR="00BF0DD2">
              <w:rPr>
                <w:rFonts w:ascii="Arial" w:eastAsiaTheme="minorHAnsi" w:hAnsi="Arial" w:cs="Arial"/>
                <w:sz w:val="22"/>
                <w:szCs w:val="22"/>
                <w:lang w:val="en-US"/>
              </w:rPr>
              <w:t>NOTED</w:t>
            </w:r>
            <w:r w:rsidRPr="00F417C5">
              <w:rPr>
                <w:rFonts w:ascii="Arial" w:eastAsiaTheme="minorHAnsi" w:hAnsi="Arial" w:cs="Arial"/>
                <w:sz w:val="22"/>
                <w:szCs w:val="22"/>
                <w:lang w:val="en-US"/>
              </w:rPr>
              <w:t xml:space="preserve"> measures</w:t>
            </w:r>
            <w:r w:rsidR="00A2051D" w:rsidRPr="00F417C5">
              <w:rPr>
                <w:rFonts w:ascii="Arial" w:eastAsiaTheme="minorHAnsi" w:hAnsi="Arial" w:cs="Arial"/>
                <w:sz w:val="22"/>
                <w:szCs w:val="22"/>
                <w:lang w:val="en-US"/>
              </w:rPr>
              <w:t xml:space="preserve"> and risk assessments</w:t>
            </w:r>
          </w:p>
          <w:p w14:paraId="5E3DAE93" w14:textId="7CC6F68C" w:rsidR="000808DB" w:rsidRPr="00E33A55" w:rsidRDefault="000808DB" w:rsidP="00E33A55">
            <w:pPr>
              <w:spacing w:after="160" w:line="259" w:lineRule="auto"/>
              <w:contextualSpacing/>
              <w:rPr>
                <w:rFonts w:ascii="Arial" w:eastAsiaTheme="minorHAnsi" w:hAnsi="Arial" w:cs="Arial"/>
                <w:sz w:val="22"/>
                <w:szCs w:val="22"/>
                <w:lang w:val="en-US"/>
              </w:rPr>
            </w:pPr>
            <w:r w:rsidRPr="005D3EC5">
              <w:rPr>
                <w:rFonts w:ascii="Arial" w:hAnsi="Arial" w:cs="Arial"/>
                <w:sz w:val="22"/>
                <w:szCs w:val="22"/>
                <w:u w:val="single"/>
              </w:rPr>
              <w:t xml:space="preserve">Corn Exchange </w:t>
            </w:r>
          </w:p>
          <w:p w14:paraId="6838CE2F" w14:textId="1BDD98AB" w:rsidR="00FF060C" w:rsidRPr="005D3EC5" w:rsidRDefault="00C32F16" w:rsidP="00E33A55">
            <w:pPr>
              <w:rPr>
                <w:rFonts w:ascii="Arial" w:hAnsi="Arial" w:cs="Arial"/>
                <w:sz w:val="22"/>
                <w:szCs w:val="22"/>
              </w:rPr>
            </w:pPr>
            <w:r w:rsidRPr="005D3EC5">
              <w:rPr>
                <w:rFonts w:ascii="Arial" w:hAnsi="Arial" w:cs="Arial"/>
                <w:sz w:val="22"/>
                <w:szCs w:val="22"/>
              </w:rPr>
              <w:t xml:space="preserve">It was </w:t>
            </w:r>
            <w:r w:rsidR="00FF060C" w:rsidRPr="005D3EC5">
              <w:rPr>
                <w:rFonts w:ascii="Arial" w:hAnsi="Arial" w:cs="Arial"/>
                <w:sz w:val="22"/>
                <w:szCs w:val="22"/>
              </w:rPr>
              <w:t>PROPOSE</w:t>
            </w:r>
            <w:r w:rsidRPr="005D3EC5">
              <w:rPr>
                <w:rFonts w:ascii="Arial" w:hAnsi="Arial" w:cs="Arial"/>
                <w:sz w:val="22"/>
                <w:szCs w:val="22"/>
              </w:rPr>
              <w:t>D to prepare for opening for hire 15</w:t>
            </w:r>
            <w:r w:rsidRPr="005D3EC5">
              <w:rPr>
                <w:rFonts w:ascii="Arial" w:hAnsi="Arial" w:cs="Arial"/>
                <w:sz w:val="22"/>
                <w:szCs w:val="22"/>
                <w:vertAlign w:val="superscript"/>
              </w:rPr>
              <w:t>th</w:t>
            </w:r>
            <w:r w:rsidRPr="005D3EC5">
              <w:rPr>
                <w:rFonts w:ascii="Arial" w:hAnsi="Arial" w:cs="Arial"/>
                <w:sz w:val="22"/>
                <w:szCs w:val="22"/>
              </w:rPr>
              <w:t xml:space="preserve"> September 2020 this was SECONDED and RESOLVED. Clerk confirmed </w:t>
            </w:r>
            <w:r w:rsidR="00C94ABE" w:rsidRPr="005D3EC5">
              <w:rPr>
                <w:rFonts w:ascii="Arial" w:hAnsi="Arial" w:cs="Arial"/>
                <w:sz w:val="22"/>
                <w:szCs w:val="22"/>
              </w:rPr>
              <w:t xml:space="preserve">that </w:t>
            </w:r>
            <w:r w:rsidR="00DF11DC" w:rsidRPr="005D3EC5">
              <w:rPr>
                <w:rFonts w:ascii="Arial" w:hAnsi="Arial" w:cs="Arial"/>
                <w:sz w:val="22"/>
                <w:szCs w:val="22"/>
              </w:rPr>
              <w:t xml:space="preserve">it has </w:t>
            </w:r>
            <w:r w:rsidR="00C94ABE" w:rsidRPr="005D3EC5">
              <w:rPr>
                <w:rFonts w:ascii="Arial" w:hAnsi="Arial" w:cs="Arial"/>
                <w:sz w:val="22"/>
                <w:szCs w:val="22"/>
              </w:rPr>
              <w:t>priority as an emergency centre</w:t>
            </w:r>
            <w:r w:rsidR="00DF11DC" w:rsidRPr="005D3EC5">
              <w:rPr>
                <w:rFonts w:ascii="Arial" w:hAnsi="Arial" w:cs="Arial"/>
                <w:sz w:val="22"/>
                <w:szCs w:val="22"/>
              </w:rPr>
              <w:t xml:space="preserve"> </w:t>
            </w:r>
          </w:p>
          <w:p w14:paraId="10170CFA" w14:textId="77777777" w:rsidR="000808DB" w:rsidRPr="005D3EC5" w:rsidRDefault="000808DB" w:rsidP="00E33A55">
            <w:pPr>
              <w:rPr>
                <w:rFonts w:ascii="Arial" w:hAnsi="Arial" w:cs="Arial"/>
                <w:sz w:val="22"/>
                <w:szCs w:val="22"/>
                <w:u w:val="single"/>
              </w:rPr>
            </w:pPr>
            <w:r w:rsidRPr="005D3EC5">
              <w:rPr>
                <w:rFonts w:ascii="Arial" w:hAnsi="Arial" w:cs="Arial"/>
                <w:sz w:val="22"/>
                <w:szCs w:val="22"/>
                <w:u w:val="single"/>
              </w:rPr>
              <w:t>Pump House</w:t>
            </w:r>
          </w:p>
          <w:p w14:paraId="38D6FCD1" w14:textId="53B4CCF7" w:rsidR="000808DB" w:rsidRPr="005D3EC5" w:rsidRDefault="006574C9" w:rsidP="00E552B3">
            <w:pPr>
              <w:rPr>
                <w:rFonts w:ascii="Arial" w:hAnsi="Arial" w:cs="Arial"/>
                <w:sz w:val="22"/>
                <w:szCs w:val="22"/>
              </w:rPr>
            </w:pPr>
            <w:r w:rsidRPr="005D3EC5">
              <w:rPr>
                <w:rFonts w:ascii="Arial" w:hAnsi="Arial" w:cs="Arial"/>
                <w:sz w:val="22"/>
                <w:szCs w:val="22"/>
              </w:rPr>
              <w:t>Members NOTED a</w:t>
            </w:r>
            <w:r w:rsidR="003C2605" w:rsidRPr="005D3EC5">
              <w:rPr>
                <w:rFonts w:ascii="Arial" w:hAnsi="Arial" w:cs="Arial"/>
                <w:sz w:val="22"/>
                <w:szCs w:val="22"/>
              </w:rPr>
              <w:t>s t</w:t>
            </w:r>
            <w:r w:rsidR="000808DB" w:rsidRPr="005D3EC5">
              <w:rPr>
                <w:rFonts w:ascii="Arial" w:hAnsi="Arial" w:cs="Arial"/>
                <w:sz w:val="22"/>
                <w:szCs w:val="22"/>
              </w:rPr>
              <w:t>he Jubilee Room is currently being utili</w:t>
            </w:r>
            <w:r w:rsidRPr="005D3EC5">
              <w:rPr>
                <w:rFonts w:ascii="Arial" w:hAnsi="Arial" w:cs="Arial"/>
                <w:sz w:val="22"/>
                <w:szCs w:val="22"/>
              </w:rPr>
              <w:t>s</w:t>
            </w:r>
            <w:r w:rsidR="000808DB" w:rsidRPr="005D3EC5">
              <w:rPr>
                <w:rFonts w:ascii="Arial" w:hAnsi="Arial" w:cs="Arial"/>
                <w:sz w:val="22"/>
                <w:szCs w:val="22"/>
              </w:rPr>
              <w:t xml:space="preserve">ed as a food bank to enable foodbank staff and volunteers to socially distance. </w:t>
            </w:r>
            <w:r w:rsidR="003C2605" w:rsidRPr="005D3EC5">
              <w:rPr>
                <w:rFonts w:ascii="Arial" w:hAnsi="Arial" w:cs="Arial"/>
                <w:sz w:val="22"/>
                <w:szCs w:val="22"/>
              </w:rPr>
              <w:t xml:space="preserve">It was PROPOSED that it remain closed and </w:t>
            </w:r>
            <w:r w:rsidR="00894188" w:rsidRPr="005D3EC5">
              <w:rPr>
                <w:rFonts w:ascii="Arial" w:hAnsi="Arial" w:cs="Arial"/>
                <w:sz w:val="22"/>
                <w:szCs w:val="22"/>
              </w:rPr>
              <w:t xml:space="preserve">to be </w:t>
            </w:r>
            <w:r w:rsidR="003C2605" w:rsidRPr="005D3EC5">
              <w:rPr>
                <w:rFonts w:ascii="Arial" w:hAnsi="Arial" w:cs="Arial"/>
                <w:sz w:val="22"/>
                <w:szCs w:val="22"/>
              </w:rPr>
              <w:t xml:space="preserve">reviewed </w:t>
            </w:r>
            <w:r w:rsidR="00102AAF" w:rsidRPr="005D3EC5">
              <w:rPr>
                <w:rFonts w:ascii="Arial" w:hAnsi="Arial" w:cs="Arial"/>
                <w:sz w:val="22"/>
                <w:szCs w:val="22"/>
              </w:rPr>
              <w:t xml:space="preserve">on the </w:t>
            </w:r>
            <w:r w:rsidR="003C2605" w:rsidRPr="005D3EC5">
              <w:rPr>
                <w:rFonts w:ascii="Arial" w:hAnsi="Arial" w:cs="Arial"/>
                <w:sz w:val="22"/>
                <w:szCs w:val="22"/>
              </w:rPr>
              <w:t>9</w:t>
            </w:r>
            <w:r w:rsidR="003C2605" w:rsidRPr="005D3EC5">
              <w:rPr>
                <w:rFonts w:ascii="Arial" w:hAnsi="Arial" w:cs="Arial"/>
                <w:sz w:val="22"/>
                <w:szCs w:val="22"/>
                <w:vertAlign w:val="superscript"/>
              </w:rPr>
              <w:t>th</w:t>
            </w:r>
            <w:r w:rsidR="003C2605" w:rsidRPr="005D3EC5">
              <w:rPr>
                <w:rFonts w:ascii="Arial" w:hAnsi="Arial" w:cs="Arial"/>
                <w:sz w:val="22"/>
                <w:szCs w:val="22"/>
              </w:rPr>
              <w:t xml:space="preserve"> September</w:t>
            </w:r>
            <w:r w:rsidR="00E33A55" w:rsidRPr="00075507">
              <w:rPr>
                <w:rFonts w:ascii="Arial" w:hAnsi="Arial" w:cs="Arial"/>
                <w:sz w:val="22"/>
                <w:szCs w:val="22"/>
              </w:rPr>
              <w:t>. T</w:t>
            </w:r>
            <w:r w:rsidR="00E37345" w:rsidRPr="00075507">
              <w:rPr>
                <w:rFonts w:ascii="Arial" w:hAnsi="Arial" w:cs="Arial"/>
                <w:sz w:val="22"/>
                <w:szCs w:val="22"/>
              </w:rPr>
              <w:t>his</w:t>
            </w:r>
            <w:r w:rsidR="00E37345" w:rsidRPr="005D3EC5">
              <w:rPr>
                <w:rFonts w:ascii="Arial" w:hAnsi="Arial" w:cs="Arial"/>
                <w:sz w:val="22"/>
                <w:szCs w:val="22"/>
              </w:rPr>
              <w:t xml:space="preserve"> was SECONDED and RESOLVED.</w:t>
            </w:r>
          </w:p>
          <w:p w14:paraId="2FA0B853" w14:textId="77777777" w:rsidR="000808DB" w:rsidRPr="005D3EC5" w:rsidRDefault="000808DB" w:rsidP="00E33A55">
            <w:pPr>
              <w:rPr>
                <w:rFonts w:ascii="Arial" w:hAnsi="Arial" w:cs="Arial"/>
                <w:sz w:val="22"/>
                <w:szCs w:val="22"/>
                <w:u w:val="single"/>
              </w:rPr>
            </w:pPr>
            <w:r w:rsidRPr="005D3EC5">
              <w:rPr>
                <w:rFonts w:ascii="Arial" w:hAnsi="Arial" w:cs="Arial"/>
                <w:sz w:val="22"/>
                <w:szCs w:val="22"/>
                <w:u w:val="single"/>
              </w:rPr>
              <w:t>Old Town Hall</w:t>
            </w:r>
          </w:p>
          <w:p w14:paraId="0532B023" w14:textId="7FBB1B45" w:rsidR="00A6109D" w:rsidRPr="005D3EC5" w:rsidRDefault="00EE332C" w:rsidP="00E33A55">
            <w:pPr>
              <w:pStyle w:val="ListParagraph"/>
              <w:ind w:left="0"/>
              <w:rPr>
                <w:rFonts w:ascii="Arial" w:hAnsi="Arial" w:cs="Arial"/>
              </w:rPr>
            </w:pPr>
            <w:r w:rsidRPr="005D3EC5">
              <w:rPr>
                <w:rFonts w:ascii="Arial" w:hAnsi="Arial" w:cs="Arial"/>
              </w:rPr>
              <w:t>Members informed that room</w:t>
            </w:r>
            <w:r w:rsidR="000808DB" w:rsidRPr="005D3EC5">
              <w:rPr>
                <w:rFonts w:ascii="Arial" w:hAnsi="Arial" w:cs="Arial"/>
              </w:rPr>
              <w:t xml:space="preserve"> is a very small space, social distancing is difficult for all but very small groups. Hire is £8 per hour deep cleaning between hirers is not viable. </w:t>
            </w:r>
            <w:r w:rsidR="00AE0A40" w:rsidRPr="005D3EC5">
              <w:rPr>
                <w:rFonts w:ascii="Arial" w:hAnsi="Arial" w:cs="Arial"/>
              </w:rPr>
              <w:t xml:space="preserve">It was PROPOSED </w:t>
            </w:r>
            <w:r w:rsidR="00B2524D" w:rsidRPr="005D3EC5">
              <w:rPr>
                <w:rFonts w:ascii="Arial" w:hAnsi="Arial" w:cs="Arial"/>
              </w:rPr>
              <w:t>to r</w:t>
            </w:r>
            <w:r w:rsidR="00AE0A40" w:rsidRPr="005D3EC5">
              <w:rPr>
                <w:rFonts w:ascii="Arial" w:hAnsi="Arial" w:cs="Arial"/>
              </w:rPr>
              <w:t xml:space="preserve">emain </w:t>
            </w:r>
            <w:r w:rsidR="00B2524D" w:rsidRPr="005D3EC5">
              <w:rPr>
                <w:rFonts w:ascii="Arial" w:hAnsi="Arial" w:cs="Arial"/>
              </w:rPr>
              <w:t>c</w:t>
            </w:r>
            <w:r w:rsidR="00AE0A40" w:rsidRPr="005D3EC5">
              <w:rPr>
                <w:rFonts w:ascii="Arial" w:hAnsi="Arial" w:cs="Arial"/>
              </w:rPr>
              <w:t>losed</w:t>
            </w:r>
            <w:r w:rsidR="00894188" w:rsidRPr="005D3EC5">
              <w:rPr>
                <w:rFonts w:ascii="Arial" w:hAnsi="Arial" w:cs="Arial"/>
              </w:rPr>
              <w:t xml:space="preserve"> and to be </w:t>
            </w:r>
            <w:r w:rsidR="00AE0A40" w:rsidRPr="005D3EC5">
              <w:rPr>
                <w:rFonts w:ascii="Arial" w:hAnsi="Arial" w:cs="Arial"/>
              </w:rPr>
              <w:t xml:space="preserve">reviewed </w:t>
            </w:r>
            <w:r w:rsidR="00980763" w:rsidRPr="005D3EC5">
              <w:rPr>
                <w:rFonts w:ascii="Arial" w:hAnsi="Arial" w:cs="Arial"/>
              </w:rPr>
              <w:t xml:space="preserve">on the </w:t>
            </w:r>
            <w:r w:rsidR="00AE0A40" w:rsidRPr="005D3EC5">
              <w:rPr>
                <w:rFonts w:ascii="Arial" w:hAnsi="Arial" w:cs="Arial"/>
              </w:rPr>
              <w:t>9</w:t>
            </w:r>
            <w:r w:rsidR="00AE0A40" w:rsidRPr="005D3EC5">
              <w:rPr>
                <w:rFonts w:ascii="Arial" w:hAnsi="Arial" w:cs="Arial"/>
                <w:vertAlign w:val="superscript"/>
              </w:rPr>
              <w:t>th</w:t>
            </w:r>
            <w:r w:rsidR="00AE0A40" w:rsidRPr="005D3EC5">
              <w:rPr>
                <w:rFonts w:ascii="Arial" w:hAnsi="Arial" w:cs="Arial"/>
              </w:rPr>
              <w:t xml:space="preserve"> September</w:t>
            </w:r>
            <w:r w:rsidR="00E33A55">
              <w:rPr>
                <w:rFonts w:ascii="Arial" w:hAnsi="Arial" w:cs="Arial"/>
              </w:rPr>
              <w:t>. This</w:t>
            </w:r>
            <w:r w:rsidR="00B2524D" w:rsidRPr="005D3EC5">
              <w:rPr>
                <w:rFonts w:ascii="Arial" w:hAnsi="Arial" w:cs="Arial"/>
              </w:rPr>
              <w:t xml:space="preserve"> was SECONDED and RESOLVED.</w:t>
            </w:r>
          </w:p>
          <w:p w14:paraId="5459F2D8" w14:textId="77777777" w:rsidR="00A51E47" w:rsidRPr="005D3EC5" w:rsidRDefault="00A51E47" w:rsidP="00E33A55">
            <w:pPr>
              <w:spacing w:after="160" w:line="259" w:lineRule="auto"/>
              <w:contextualSpacing/>
              <w:rPr>
                <w:rFonts w:ascii="Arial" w:eastAsiaTheme="minorHAnsi" w:hAnsi="Arial" w:cs="Arial"/>
                <w:sz w:val="22"/>
                <w:szCs w:val="22"/>
                <w:u w:val="single"/>
                <w:lang w:val="en-US"/>
              </w:rPr>
            </w:pPr>
            <w:r w:rsidRPr="005D3EC5">
              <w:rPr>
                <w:rFonts w:ascii="Arial" w:eastAsiaTheme="minorHAnsi" w:hAnsi="Arial" w:cs="Arial"/>
                <w:sz w:val="22"/>
                <w:szCs w:val="22"/>
                <w:u w:val="single"/>
                <w:lang w:val="en-US"/>
              </w:rPr>
              <w:t>Foodbank</w:t>
            </w:r>
          </w:p>
          <w:p w14:paraId="7E7BE9D1" w14:textId="0D963EE6" w:rsidR="000262E0" w:rsidRPr="005D3EC5" w:rsidRDefault="00A51E47" w:rsidP="00E33A55">
            <w:pPr>
              <w:spacing w:after="160" w:line="259" w:lineRule="auto"/>
              <w:contextualSpacing/>
              <w:rPr>
                <w:rFonts w:ascii="Arial" w:eastAsiaTheme="minorHAnsi" w:hAnsi="Arial" w:cs="Arial"/>
                <w:sz w:val="22"/>
                <w:szCs w:val="22"/>
                <w:lang w:val="en-US"/>
              </w:rPr>
            </w:pPr>
            <w:r w:rsidRPr="005D3EC5">
              <w:rPr>
                <w:rFonts w:ascii="Arial" w:eastAsiaTheme="minorHAnsi" w:hAnsi="Arial" w:cs="Arial"/>
                <w:sz w:val="22"/>
                <w:szCs w:val="22"/>
                <w:lang w:val="en-US"/>
              </w:rPr>
              <w:t>Working well from the Jubilee Room. Still being operated by council staff, however, an exit plan has been formulated and the volunteers will take over operation from 14</w:t>
            </w:r>
            <w:r w:rsidRPr="005D3EC5">
              <w:rPr>
                <w:rFonts w:ascii="Arial" w:eastAsiaTheme="minorHAnsi" w:hAnsi="Arial" w:cs="Arial"/>
                <w:sz w:val="22"/>
                <w:szCs w:val="22"/>
                <w:vertAlign w:val="superscript"/>
                <w:lang w:val="en-US"/>
              </w:rPr>
              <w:t>th</w:t>
            </w:r>
            <w:r w:rsidRPr="005D3EC5">
              <w:rPr>
                <w:rFonts w:ascii="Arial" w:eastAsiaTheme="minorHAnsi" w:hAnsi="Arial" w:cs="Arial"/>
                <w:sz w:val="22"/>
                <w:szCs w:val="22"/>
                <w:lang w:val="en-US"/>
              </w:rPr>
              <w:t xml:space="preserve"> September. </w:t>
            </w:r>
          </w:p>
          <w:p w14:paraId="0494B395" w14:textId="3F5108A5" w:rsidR="00DB6F42" w:rsidRDefault="00066EB0" w:rsidP="00BE29DC">
            <w:pPr>
              <w:numPr>
                <w:ilvl w:val="0"/>
                <w:numId w:val="1"/>
              </w:numPr>
              <w:suppressAutoHyphens/>
              <w:rPr>
                <w:rFonts w:ascii="Arial" w:hAnsi="Arial" w:cs="Arial"/>
                <w:b/>
                <w:sz w:val="22"/>
                <w:szCs w:val="22"/>
                <w:lang w:val="en-US" w:eastAsia="zh-CN"/>
              </w:rPr>
            </w:pPr>
            <w:r>
              <w:rPr>
                <w:rFonts w:ascii="Arial" w:hAnsi="Arial" w:cs="Arial"/>
                <w:b/>
                <w:sz w:val="22"/>
                <w:szCs w:val="22"/>
                <w:lang w:val="en-US" w:eastAsia="zh-CN"/>
              </w:rPr>
              <w:t>Options</w:t>
            </w:r>
            <w:r w:rsidR="00DB6F42" w:rsidRPr="00DB6F42">
              <w:rPr>
                <w:rFonts w:ascii="Arial" w:hAnsi="Arial" w:cs="Arial"/>
                <w:b/>
                <w:sz w:val="22"/>
                <w:szCs w:val="22"/>
                <w:lang w:val="en-US" w:eastAsia="zh-CN"/>
              </w:rPr>
              <w:t xml:space="preserve"> to make the </w:t>
            </w:r>
            <w:r w:rsidR="005275A1">
              <w:rPr>
                <w:rFonts w:ascii="Arial" w:hAnsi="Arial" w:cs="Arial"/>
                <w:b/>
                <w:sz w:val="22"/>
                <w:szCs w:val="22"/>
                <w:lang w:val="en-US" w:eastAsia="zh-CN"/>
              </w:rPr>
              <w:t>T</w:t>
            </w:r>
            <w:r w:rsidR="00DB6F42" w:rsidRPr="00DB6F42">
              <w:rPr>
                <w:rFonts w:ascii="Arial" w:hAnsi="Arial" w:cs="Arial"/>
                <w:b/>
                <w:sz w:val="22"/>
                <w:szCs w:val="22"/>
                <w:lang w:val="en-US" w:eastAsia="zh-CN"/>
              </w:rPr>
              <w:t xml:space="preserve">own </w:t>
            </w:r>
            <w:r w:rsidR="003018CF">
              <w:rPr>
                <w:rFonts w:ascii="Arial" w:hAnsi="Arial" w:cs="Arial"/>
                <w:b/>
                <w:sz w:val="22"/>
                <w:szCs w:val="22"/>
                <w:lang w:val="en-US" w:eastAsia="zh-CN"/>
              </w:rPr>
              <w:t>C</w:t>
            </w:r>
            <w:r w:rsidR="00DB6F42" w:rsidRPr="00DB6F42">
              <w:rPr>
                <w:rFonts w:ascii="Arial" w:hAnsi="Arial" w:cs="Arial"/>
                <w:b/>
                <w:sz w:val="22"/>
                <w:szCs w:val="22"/>
                <w:lang w:val="en-US" w:eastAsia="zh-CN"/>
              </w:rPr>
              <w:t>entre safer</w:t>
            </w:r>
          </w:p>
          <w:p w14:paraId="3FEE009F" w14:textId="144F52D8" w:rsidR="001F1827" w:rsidRPr="00B83E90" w:rsidRDefault="00D63D19" w:rsidP="00842AF9">
            <w:pPr>
              <w:pStyle w:val="ListParagraph"/>
              <w:numPr>
                <w:ilvl w:val="0"/>
                <w:numId w:val="12"/>
              </w:numPr>
              <w:rPr>
                <w:rFonts w:ascii="Arial" w:hAnsi="Arial" w:cs="Arial"/>
              </w:rPr>
            </w:pPr>
            <w:r w:rsidRPr="008772F4">
              <w:rPr>
                <w:rFonts w:ascii="Arial" w:hAnsi="Arial" w:cs="Arial"/>
              </w:rPr>
              <w:t xml:space="preserve">Members received </w:t>
            </w:r>
            <w:r w:rsidR="008772F4">
              <w:rPr>
                <w:rFonts w:ascii="Arial" w:hAnsi="Arial" w:cs="Arial"/>
              </w:rPr>
              <w:t xml:space="preserve">and considered </w:t>
            </w:r>
            <w:r w:rsidR="00E014D3">
              <w:rPr>
                <w:rFonts w:ascii="Arial" w:hAnsi="Arial" w:cs="Arial"/>
              </w:rPr>
              <w:t xml:space="preserve">safer streets </w:t>
            </w:r>
            <w:r w:rsidR="005E4FA1">
              <w:rPr>
                <w:rFonts w:ascii="Arial" w:hAnsi="Arial" w:cs="Arial"/>
              </w:rPr>
              <w:t>proposals.</w:t>
            </w:r>
          </w:p>
          <w:p w14:paraId="60187B22" w14:textId="3D2162FE" w:rsidR="00725236" w:rsidRPr="00B83E90" w:rsidRDefault="00D63D19" w:rsidP="00842AF9">
            <w:pPr>
              <w:pStyle w:val="ListParagraph"/>
              <w:rPr>
                <w:rFonts w:ascii="Arial" w:hAnsi="Arial" w:cs="Arial"/>
              </w:rPr>
            </w:pPr>
            <w:r w:rsidRPr="00B83E90">
              <w:rPr>
                <w:rFonts w:ascii="Arial" w:hAnsi="Arial" w:cs="Arial"/>
              </w:rPr>
              <w:t xml:space="preserve">It was PROPOSED </w:t>
            </w:r>
            <w:r w:rsidR="0017289B">
              <w:rPr>
                <w:rFonts w:ascii="Arial" w:hAnsi="Arial" w:cs="Arial"/>
              </w:rPr>
              <w:t>that</w:t>
            </w:r>
            <w:r w:rsidR="005D2606" w:rsidRPr="00B83E90">
              <w:rPr>
                <w:rFonts w:ascii="Arial" w:hAnsi="Arial" w:cs="Arial"/>
              </w:rPr>
              <w:t xml:space="preserve"> </w:t>
            </w:r>
            <w:r w:rsidR="009F3290" w:rsidRPr="00B83E90">
              <w:rPr>
                <w:rFonts w:ascii="Arial" w:hAnsi="Arial" w:cs="Arial"/>
              </w:rPr>
              <w:t xml:space="preserve">temporary </w:t>
            </w:r>
            <w:r w:rsidR="0017289B">
              <w:rPr>
                <w:rFonts w:ascii="Arial" w:hAnsi="Arial" w:cs="Arial"/>
              </w:rPr>
              <w:t>traffic restrictions</w:t>
            </w:r>
            <w:r w:rsidR="009F3290" w:rsidRPr="00B83E90">
              <w:rPr>
                <w:rFonts w:ascii="Arial" w:hAnsi="Arial" w:cs="Arial"/>
              </w:rPr>
              <w:t xml:space="preserve"> </w:t>
            </w:r>
            <w:r w:rsidR="00606B14">
              <w:rPr>
                <w:rFonts w:ascii="Arial" w:hAnsi="Arial" w:cs="Arial"/>
              </w:rPr>
              <w:t>in the</w:t>
            </w:r>
            <w:r w:rsidR="009F3290" w:rsidRPr="008772F4">
              <w:rPr>
                <w:rFonts w:ascii="Arial" w:hAnsi="Arial" w:cs="Arial"/>
              </w:rPr>
              <w:t xml:space="preserve"> </w:t>
            </w:r>
            <w:r w:rsidR="005D2606" w:rsidRPr="00B83E90">
              <w:rPr>
                <w:rFonts w:ascii="Arial" w:hAnsi="Arial" w:cs="Arial"/>
              </w:rPr>
              <w:t>Market Square</w:t>
            </w:r>
            <w:r w:rsidR="00606B14">
              <w:rPr>
                <w:rFonts w:ascii="Arial" w:hAnsi="Arial" w:cs="Arial"/>
              </w:rPr>
              <w:t xml:space="preserve"> be removed</w:t>
            </w:r>
            <w:r w:rsidR="00842AF9" w:rsidRPr="00842AF9">
              <w:rPr>
                <w:rFonts w:ascii="Arial" w:hAnsi="Arial" w:cs="Arial"/>
              </w:rPr>
              <w:t xml:space="preserve"> from the proposals</w:t>
            </w:r>
            <w:r w:rsidR="005E4FA1" w:rsidRPr="00842AF9">
              <w:rPr>
                <w:rFonts w:ascii="Arial" w:hAnsi="Arial" w:cs="Arial"/>
              </w:rPr>
              <w:t>.</w:t>
            </w:r>
            <w:r w:rsidR="005E4FA1">
              <w:rPr>
                <w:rFonts w:ascii="Arial" w:hAnsi="Arial" w:cs="Arial"/>
              </w:rPr>
              <w:t xml:space="preserve"> T</w:t>
            </w:r>
            <w:r w:rsidR="009F3290" w:rsidRPr="008772F4">
              <w:rPr>
                <w:rFonts w:ascii="Arial" w:hAnsi="Arial" w:cs="Arial"/>
              </w:rPr>
              <w:t>his</w:t>
            </w:r>
            <w:r w:rsidR="009F3290" w:rsidRPr="00B83E90">
              <w:rPr>
                <w:rFonts w:ascii="Arial" w:hAnsi="Arial" w:cs="Arial"/>
              </w:rPr>
              <w:t xml:space="preserve"> was</w:t>
            </w:r>
            <w:r w:rsidR="00B83E90" w:rsidRPr="00B83E90">
              <w:rPr>
                <w:rFonts w:ascii="Arial" w:hAnsi="Arial" w:cs="Arial"/>
              </w:rPr>
              <w:t xml:space="preserve"> </w:t>
            </w:r>
            <w:r w:rsidR="009F3290" w:rsidRPr="00B83E90">
              <w:rPr>
                <w:rFonts w:ascii="Arial" w:hAnsi="Arial" w:cs="Arial"/>
              </w:rPr>
              <w:t xml:space="preserve">SECONDED and RESOLVED. It was FURTHER PROPOSED to </w:t>
            </w:r>
            <w:r w:rsidR="00B83E90" w:rsidRPr="00B83E90">
              <w:rPr>
                <w:rFonts w:ascii="Arial" w:hAnsi="Arial" w:cs="Arial"/>
              </w:rPr>
              <w:t xml:space="preserve">put </w:t>
            </w:r>
            <w:r w:rsidR="00B83E90" w:rsidRPr="008772F4">
              <w:rPr>
                <w:rFonts w:ascii="Arial" w:hAnsi="Arial" w:cs="Arial"/>
              </w:rPr>
              <w:t>consult</w:t>
            </w:r>
            <w:r w:rsidR="005E4FA1">
              <w:rPr>
                <w:rFonts w:ascii="Arial" w:hAnsi="Arial" w:cs="Arial"/>
              </w:rPr>
              <w:t xml:space="preserve"> the public and seek viability from OCC regarding</w:t>
            </w:r>
            <w:r w:rsidR="00B83E90" w:rsidRPr="00B83E90">
              <w:rPr>
                <w:rFonts w:ascii="Arial" w:hAnsi="Arial" w:cs="Arial"/>
              </w:rPr>
              <w:t xml:space="preserve"> temporary </w:t>
            </w:r>
            <w:r w:rsidR="005E4FA1">
              <w:rPr>
                <w:rFonts w:ascii="Arial" w:hAnsi="Arial" w:cs="Arial"/>
              </w:rPr>
              <w:t>traffic restrictions in</w:t>
            </w:r>
            <w:r w:rsidR="00B83E90" w:rsidRPr="008772F4">
              <w:rPr>
                <w:rFonts w:ascii="Arial" w:hAnsi="Arial" w:cs="Arial"/>
              </w:rPr>
              <w:t xml:space="preserve"> the </w:t>
            </w:r>
            <w:r w:rsidR="005E4FA1">
              <w:rPr>
                <w:rFonts w:ascii="Arial" w:hAnsi="Arial" w:cs="Arial"/>
              </w:rPr>
              <w:t>M</w:t>
            </w:r>
            <w:r w:rsidR="00B83E90" w:rsidRPr="008772F4">
              <w:rPr>
                <w:rFonts w:ascii="Arial" w:hAnsi="Arial" w:cs="Arial"/>
              </w:rPr>
              <w:t xml:space="preserve">arket </w:t>
            </w:r>
            <w:r w:rsidR="005E4FA1">
              <w:rPr>
                <w:rFonts w:ascii="Arial" w:hAnsi="Arial" w:cs="Arial"/>
              </w:rPr>
              <w:t>S</w:t>
            </w:r>
            <w:r w:rsidR="00B83E90" w:rsidRPr="008772F4">
              <w:rPr>
                <w:rFonts w:ascii="Arial" w:hAnsi="Arial" w:cs="Arial"/>
              </w:rPr>
              <w:t>quare</w:t>
            </w:r>
            <w:r w:rsidR="005E4FA1">
              <w:rPr>
                <w:rFonts w:ascii="Arial" w:hAnsi="Arial" w:cs="Arial"/>
              </w:rPr>
              <w:t>.</w:t>
            </w:r>
            <w:r w:rsidR="00B83E90" w:rsidRPr="008772F4">
              <w:rPr>
                <w:rFonts w:ascii="Arial" w:hAnsi="Arial" w:cs="Arial"/>
              </w:rPr>
              <w:t xml:space="preserve"> </w:t>
            </w:r>
            <w:r w:rsidR="005E4FA1">
              <w:rPr>
                <w:rFonts w:ascii="Arial" w:hAnsi="Arial" w:cs="Arial"/>
              </w:rPr>
              <w:t>T</w:t>
            </w:r>
            <w:r w:rsidR="00B83E90" w:rsidRPr="008772F4">
              <w:rPr>
                <w:rFonts w:ascii="Arial" w:hAnsi="Arial" w:cs="Arial"/>
              </w:rPr>
              <w:t>his</w:t>
            </w:r>
            <w:r w:rsidR="00B83E90" w:rsidRPr="00B83E90">
              <w:rPr>
                <w:rFonts w:ascii="Arial" w:hAnsi="Arial" w:cs="Arial"/>
              </w:rPr>
              <w:t xml:space="preserve"> was SECONDED and </w:t>
            </w:r>
            <w:r w:rsidR="00B83E90" w:rsidRPr="00842AF9">
              <w:rPr>
                <w:rFonts w:ascii="Arial" w:hAnsi="Arial" w:cs="Arial"/>
              </w:rPr>
              <w:t>RESOLVE</w:t>
            </w:r>
            <w:r w:rsidR="00842AF9" w:rsidRPr="00842AF9">
              <w:rPr>
                <w:rFonts w:ascii="Arial" w:hAnsi="Arial" w:cs="Arial"/>
              </w:rPr>
              <w:t>D</w:t>
            </w:r>
            <w:r w:rsidR="00B83E90" w:rsidRPr="00842AF9">
              <w:rPr>
                <w:rFonts w:ascii="Arial" w:hAnsi="Arial" w:cs="Arial"/>
              </w:rPr>
              <w:t>.</w:t>
            </w:r>
          </w:p>
          <w:p w14:paraId="352F387C" w14:textId="17D0A616" w:rsidR="00066EB0" w:rsidRPr="00075507" w:rsidRDefault="00066EB0" w:rsidP="00075507">
            <w:pPr>
              <w:pStyle w:val="ListParagraph"/>
              <w:rPr>
                <w:rFonts w:ascii="Arial" w:hAnsi="Arial" w:cs="Arial"/>
              </w:rPr>
            </w:pPr>
            <w:r>
              <w:rPr>
                <w:rFonts w:ascii="Arial" w:hAnsi="Arial" w:cs="Arial"/>
              </w:rPr>
              <w:t xml:space="preserve">It was PROPOSED that all other </w:t>
            </w:r>
            <w:r w:rsidR="00EF00CF">
              <w:rPr>
                <w:rFonts w:ascii="Arial" w:hAnsi="Arial" w:cs="Arial"/>
              </w:rPr>
              <w:t xml:space="preserve">measures in the proposal be put forward to OCC for consideration. This was SECONDED and RESOLVED. </w:t>
            </w:r>
          </w:p>
          <w:p w14:paraId="3C31809D" w14:textId="2290EA90" w:rsidR="002150B1" w:rsidRPr="002F638C" w:rsidRDefault="00B47601" w:rsidP="00E21875">
            <w:pPr>
              <w:pStyle w:val="ListParagraph"/>
              <w:numPr>
                <w:ilvl w:val="0"/>
                <w:numId w:val="12"/>
              </w:numPr>
              <w:rPr>
                <w:rFonts w:ascii="Arial" w:hAnsi="Arial" w:cs="Arial"/>
              </w:rPr>
            </w:pPr>
            <w:r>
              <w:rPr>
                <w:rFonts w:ascii="Arial" w:hAnsi="Arial" w:cs="Arial"/>
              </w:rPr>
              <w:t xml:space="preserve">OCC are proposing the installation of bicycle racks in Faringdon. </w:t>
            </w:r>
            <w:r w:rsidR="00FF659E" w:rsidRPr="002F638C">
              <w:rPr>
                <w:rFonts w:ascii="Arial" w:hAnsi="Arial" w:cs="Arial"/>
              </w:rPr>
              <w:t xml:space="preserve">Members </w:t>
            </w:r>
            <w:r w:rsidR="00FD5AA3" w:rsidRPr="002F638C">
              <w:rPr>
                <w:rFonts w:ascii="Arial" w:hAnsi="Arial" w:cs="Arial"/>
              </w:rPr>
              <w:t xml:space="preserve">received </w:t>
            </w:r>
            <w:r>
              <w:rPr>
                <w:rFonts w:ascii="Arial" w:hAnsi="Arial" w:cs="Arial"/>
              </w:rPr>
              <w:t>and considered</w:t>
            </w:r>
            <w:r w:rsidR="00A00516" w:rsidRPr="002F638C">
              <w:rPr>
                <w:rFonts w:ascii="Arial" w:hAnsi="Arial" w:cs="Arial"/>
              </w:rPr>
              <w:t xml:space="preserve"> locations </w:t>
            </w:r>
            <w:r w:rsidR="002F638C" w:rsidRPr="002F638C">
              <w:rPr>
                <w:rFonts w:ascii="Arial" w:hAnsi="Arial" w:cs="Arial"/>
              </w:rPr>
              <w:t xml:space="preserve">that had </w:t>
            </w:r>
            <w:r w:rsidR="00A00516" w:rsidRPr="002F638C">
              <w:rPr>
                <w:rFonts w:ascii="Arial" w:hAnsi="Arial" w:cs="Arial"/>
              </w:rPr>
              <w:t xml:space="preserve">been identified in conjunction with cyclists. </w:t>
            </w:r>
            <w:r w:rsidR="00A5004B" w:rsidRPr="002F638C">
              <w:rPr>
                <w:rFonts w:ascii="Arial" w:hAnsi="Arial" w:cs="Arial"/>
              </w:rPr>
              <w:t>Members PROP</w:t>
            </w:r>
            <w:r w:rsidR="002F638C" w:rsidRPr="002F638C">
              <w:rPr>
                <w:rFonts w:ascii="Arial" w:hAnsi="Arial" w:cs="Arial"/>
              </w:rPr>
              <w:t>O</w:t>
            </w:r>
            <w:r w:rsidR="00A5004B" w:rsidRPr="002F638C">
              <w:rPr>
                <w:rFonts w:ascii="Arial" w:hAnsi="Arial" w:cs="Arial"/>
              </w:rPr>
              <w:t>SED</w:t>
            </w:r>
            <w:r w:rsidR="00A00516">
              <w:rPr>
                <w:rFonts w:ascii="Arial" w:hAnsi="Arial" w:cs="Arial"/>
              </w:rPr>
              <w:t xml:space="preserve"> to accept locations</w:t>
            </w:r>
            <w:r w:rsidR="00E21875">
              <w:rPr>
                <w:rFonts w:ascii="Arial" w:hAnsi="Arial" w:cs="Arial"/>
              </w:rPr>
              <w:t>. T</w:t>
            </w:r>
            <w:r w:rsidR="002F638C" w:rsidRPr="00E21875">
              <w:rPr>
                <w:rFonts w:ascii="Arial" w:hAnsi="Arial" w:cs="Arial"/>
              </w:rPr>
              <w:t>his</w:t>
            </w:r>
            <w:r w:rsidR="002F638C">
              <w:rPr>
                <w:rFonts w:ascii="Arial" w:hAnsi="Arial" w:cs="Arial"/>
              </w:rPr>
              <w:t xml:space="preserve"> was SECONDED and RESOLVED.</w:t>
            </w:r>
          </w:p>
          <w:p w14:paraId="6702214F" w14:textId="2A45E53E" w:rsidR="00BE29DC" w:rsidRPr="00FA3FE5" w:rsidRDefault="001A437A" w:rsidP="00BE29DC">
            <w:pPr>
              <w:numPr>
                <w:ilvl w:val="0"/>
                <w:numId w:val="1"/>
              </w:numPr>
              <w:suppressAutoHyphens/>
              <w:rPr>
                <w:rFonts w:ascii="Arial" w:hAnsi="Arial" w:cs="Arial"/>
                <w:b/>
                <w:sz w:val="22"/>
                <w:szCs w:val="22"/>
                <w:lang w:val="en-US" w:eastAsia="zh-CN"/>
              </w:rPr>
            </w:pPr>
            <w:r>
              <w:rPr>
                <w:rFonts w:ascii="Arial" w:hAnsi="Arial" w:cs="Arial"/>
                <w:b/>
                <w:sz w:val="22"/>
                <w:szCs w:val="22"/>
                <w:lang w:val="en-US" w:eastAsia="zh-CN"/>
              </w:rPr>
              <w:t>P</w:t>
            </w:r>
            <w:r w:rsidR="00DB6F42" w:rsidRPr="00DB6F42">
              <w:rPr>
                <w:rFonts w:ascii="Arial" w:hAnsi="Arial" w:cs="Arial"/>
                <w:b/>
                <w:sz w:val="22"/>
                <w:szCs w:val="22"/>
                <w:lang w:val="en-US" w:eastAsia="zh-CN"/>
              </w:rPr>
              <w:t xml:space="preserve">roviding tables in the </w:t>
            </w:r>
            <w:r w:rsidR="005275A1">
              <w:rPr>
                <w:rFonts w:ascii="Arial" w:hAnsi="Arial" w:cs="Arial"/>
                <w:b/>
                <w:sz w:val="22"/>
                <w:szCs w:val="22"/>
                <w:lang w:val="en-US" w:eastAsia="zh-CN"/>
              </w:rPr>
              <w:t>T</w:t>
            </w:r>
            <w:r w:rsidR="00DB6F42" w:rsidRPr="00DB6F42">
              <w:rPr>
                <w:rFonts w:ascii="Arial" w:hAnsi="Arial" w:cs="Arial"/>
                <w:b/>
                <w:sz w:val="22"/>
                <w:szCs w:val="22"/>
                <w:lang w:val="en-US" w:eastAsia="zh-CN"/>
              </w:rPr>
              <w:t xml:space="preserve">own </w:t>
            </w:r>
            <w:r w:rsidR="00195167" w:rsidRPr="00DB6F42">
              <w:rPr>
                <w:rFonts w:ascii="Arial" w:hAnsi="Arial" w:cs="Arial"/>
                <w:b/>
                <w:sz w:val="22"/>
                <w:szCs w:val="22"/>
                <w:lang w:val="en-US" w:eastAsia="zh-CN"/>
              </w:rPr>
              <w:t>entre</w:t>
            </w:r>
            <w:r w:rsidR="00DB6F42" w:rsidRPr="00DB6F42">
              <w:rPr>
                <w:rFonts w:ascii="Arial" w:hAnsi="Arial" w:cs="Arial"/>
                <w:b/>
                <w:sz w:val="22"/>
                <w:szCs w:val="22"/>
                <w:lang w:val="en-US" w:eastAsia="zh-CN"/>
              </w:rPr>
              <w:t xml:space="preserve"> </w:t>
            </w:r>
          </w:p>
          <w:p w14:paraId="662AE735" w14:textId="1E088884" w:rsidR="00A51E47" w:rsidRPr="00075507" w:rsidRDefault="00006B6C" w:rsidP="00E21875">
            <w:pPr>
              <w:rPr>
                <w:rFonts w:ascii="Arial" w:hAnsi="Arial" w:cs="Arial"/>
                <w:sz w:val="22"/>
                <w:szCs w:val="22"/>
              </w:rPr>
            </w:pPr>
            <w:r w:rsidRPr="00075507">
              <w:rPr>
                <w:rFonts w:ascii="Arial" w:hAnsi="Arial" w:cs="Arial"/>
                <w:sz w:val="22"/>
                <w:szCs w:val="22"/>
              </w:rPr>
              <w:lastRenderedPageBreak/>
              <w:t>I</w:t>
            </w:r>
            <w:r w:rsidR="00AC7113" w:rsidRPr="00075507">
              <w:rPr>
                <w:rFonts w:ascii="Arial" w:hAnsi="Arial" w:cs="Arial"/>
                <w:sz w:val="22"/>
                <w:szCs w:val="22"/>
              </w:rPr>
              <w:t xml:space="preserve">t was </w:t>
            </w:r>
            <w:r w:rsidR="00D86E26" w:rsidRPr="00075507">
              <w:rPr>
                <w:rFonts w:ascii="Arial" w:hAnsi="Arial" w:cs="Arial"/>
                <w:sz w:val="22"/>
                <w:szCs w:val="22"/>
              </w:rPr>
              <w:t>PROPOSE</w:t>
            </w:r>
            <w:r w:rsidR="00AC7113" w:rsidRPr="00075507">
              <w:rPr>
                <w:rFonts w:ascii="Arial" w:hAnsi="Arial" w:cs="Arial"/>
                <w:sz w:val="22"/>
                <w:szCs w:val="22"/>
              </w:rPr>
              <w:t>D to</w:t>
            </w:r>
            <w:r w:rsidR="00D86E26" w:rsidRPr="00075507">
              <w:rPr>
                <w:rFonts w:ascii="Arial" w:hAnsi="Arial" w:cs="Arial"/>
                <w:sz w:val="22"/>
                <w:szCs w:val="22"/>
              </w:rPr>
              <w:t xml:space="preserve"> </w:t>
            </w:r>
            <w:r w:rsidR="00AC7113" w:rsidRPr="00075507">
              <w:rPr>
                <w:rFonts w:ascii="Arial" w:hAnsi="Arial" w:cs="Arial"/>
                <w:sz w:val="22"/>
                <w:szCs w:val="22"/>
              </w:rPr>
              <w:t>a</w:t>
            </w:r>
            <w:r w:rsidR="00BE29DC" w:rsidRPr="00075507">
              <w:rPr>
                <w:rFonts w:ascii="Arial" w:hAnsi="Arial" w:cs="Arial"/>
                <w:sz w:val="22"/>
                <w:szCs w:val="22"/>
              </w:rPr>
              <w:t xml:space="preserve">pproach establishment owners with the offer of putting some tables outside on the understanding that they are responsible for hygiene routines and track and trace recording where </w:t>
            </w:r>
            <w:r w:rsidR="00AC7113" w:rsidRPr="00075507">
              <w:rPr>
                <w:rFonts w:ascii="Arial" w:hAnsi="Arial" w:cs="Arial"/>
                <w:sz w:val="22"/>
                <w:szCs w:val="22"/>
              </w:rPr>
              <w:t>necessary</w:t>
            </w:r>
            <w:r w:rsidR="00E21875" w:rsidRPr="00075507">
              <w:rPr>
                <w:rFonts w:ascii="Arial" w:hAnsi="Arial" w:cs="Arial"/>
                <w:sz w:val="22"/>
                <w:szCs w:val="22"/>
              </w:rPr>
              <w:t>. T</w:t>
            </w:r>
            <w:r w:rsidR="00AC7113" w:rsidRPr="00075507">
              <w:rPr>
                <w:rFonts w:ascii="Arial" w:hAnsi="Arial" w:cs="Arial"/>
                <w:sz w:val="22"/>
                <w:szCs w:val="22"/>
              </w:rPr>
              <w:t>his was SECONDED and RESOLVED</w:t>
            </w:r>
          </w:p>
          <w:p w14:paraId="17A9C3AA" w14:textId="73C2E9EF" w:rsidR="00DB6F42" w:rsidRPr="00361652" w:rsidRDefault="005275A1" w:rsidP="00BE29DC">
            <w:pPr>
              <w:numPr>
                <w:ilvl w:val="0"/>
                <w:numId w:val="1"/>
              </w:numPr>
              <w:suppressAutoHyphens/>
              <w:rPr>
                <w:rFonts w:ascii="Arial" w:hAnsi="Arial" w:cs="Arial"/>
                <w:b/>
                <w:sz w:val="22"/>
                <w:szCs w:val="22"/>
                <w:lang w:val="en-US" w:eastAsia="zh-CN"/>
              </w:rPr>
            </w:pPr>
            <w:r>
              <w:rPr>
                <w:rFonts w:ascii="Arial" w:hAnsi="Arial" w:cs="Arial"/>
                <w:b/>
                <w:sz w:val="22"/>
                <w:szCs w:val="22"/>
                <w:lang w:val="en-US" w:eastAsia="zh-CN"/>
              </w:rPr>
              <w:t>C</w:t>
            </w:r>
            <w:r w:rsidR="00DB6F42" w:rsidRPr="00DB6F42">
              <w:rPr>
                <w:rFonts w:ascii="Arial" w:hAnsi="Arial" w:cs="Arial"/>
                <w:b/>
                <w:sz w:val="22"/>
                <w:szCs w:val="22"/>
                <w:lang w:val="en-US" w:eastAsia="zh-CN"/>
              </w:rPr>
              <w:t xml:space="preserve">ouncil meeting schedule </w:t>
            </w:r>
          </w:p>
          <w:p w14:paraId="2486E9DB" w14:textId="486A0093" w:rsidR="00A51E47" w:rsidRPr="00075507" w:rsidRDefault="00AC7113" w:rsidP="00E21875">
            <w:pPr>
              <w:rPr>
                <w:rFonts w:ascii="Arial" w:hAnsi="Arial" w:cs="Arial"/>
                <w:sz w:val="22"/>
                <w:szCs w:val="22"/>
              </w:rPr>
            </w:pPr>
            <w:r w:rsidRPr="00075507">
              <w:rPr>
                <w:rFonts w:ascii="Arial" w:hAnsi="Arial" w:cs="Arial"/>
                <w:sz w:val="22"/>
                <w:szCs w:val="22"/>
              </w:rPr>
              <w:t>It was</w:t>
            </w:r>
            <w:r w:rsidR="000307A8" w:rsidRPr="00075507">
              <w:rPr>
                <w:rFonts w:ascii="Arial" w:hAnsi="Arial" w:cs="Arial"/>
                <w:sz w:val="22"/>
                <w:szCs w:val="22"/>
              </w:rPr>
              <w:t xml:space="preserve"> </w:t>
            </w:r>
            <w:r w:rsidR="00CC6315" w:rsidRPr="00075507">
              <w:rPr>
                <w:rFonts w:ascii="Arial" w:hAnsi="Arial" w:cs="Arial"/>
                <w:sz w:val="22"/>
                <w:szCs w:val="22"/>
              </w:rPr>
              <w:t>PROPOSE</w:t>
            </w:r>
            <w:r w:rsidRPr="00075507">
              <w:rPr>
                <w:rFonts w:ascii="Arial" w:hAnsi="Arial" w:cs="Arial"/>
                <w:sz w:val="22"/>
                <w:szCs w:val="22"/>
              </w:rPr>
              <w:t>D</w:t>
            </w:r>
            <w:r w:rsidR="00CC6315" w:rsidRPr="00075507">
              <w:rPr>
                <w:rFonts w:ascii="Arial" w:hAnsi="Arial" w:cs="Arial"/>
                <w:sz w:val="22"/>
                <w:szCs w:val="22"/>
              </w:rPr>
              <w:t xml:space="preserve"> </w:t>
            </w:r>
            <w:r w:rsidRPr="00075507">
              <w:rPr>
                <w:rFonts w:ascii="Arial" w:hAnsi="Arial" w:cs="Arial"/>
                <w:sz w:val="22"/>
                <w:szCs w:val="22"/>
              </w:rPr>
              <w:t>to r</w:t>
            </w:r>
            <w:r w:rsidR="000307A8" w:rsidRPr="00075507">
              <w:rPr>
                <w:rFonts w:ascii="Arial" w:hAnsi="Arial" w:cs="Arial"/>
                <w:sz w:val="22"/>
                <w:szCs w:val="22"/>
              </w:rPr>
              <w:t xml:space="preserve">eturn to </w:t>
            </w:r>
            <w:r w:rsidR="007F2A5D" w:rsidRPr="00075507">
              <w:rPr>
                <w:rFonts w:ascii="Arial" w:hAnsi="Arial" w:cs="Arial"/>
                <w:sz w:val="22"/>
                <w:szCs w:val="22"/>
              </w:rPr>
              <w:t xml:space="preserve">the </w:t>
            </w:r>
            <w:r w:rsidR="000307A8" w:rsidRPr="00075507">
              <w:rPr>
                <w:rFonts w:ascii="Arial" w:hAnsi="Arial" w:cs="Arial"/>
                <w:sz w:val="22"/>
                <w:szCs w:val="22"/>
              </w:rPr>
              <w:t>meeting schedule with immediate effect but continue online meetings</w:t>
            </w:r>
            <w:r w:rsidR="00DA4C7C" w:rsidRPr="00075507">
              <w:rPr>
                <w:rFonts w:ascii="Arial" w:hAnsi="Arial" w:cs="Arial"/>
                <w:sz w:val="22"/>
                <w:szCs w:val="22"/>
              </w:rPr>
              <w:t xml:space="preserve"> a</w:t>
            </w:r>
            <w:r w:rsidR="00803724" w:rsidRPr="00075507">
              <w:rPr>
                <w:rFonts w:ascii="Arial" w:hAnsi="Arial" w:cs="Arial"/>
                <w:sz w:val="22"/>
                <w:szCs w:val="22"/>
              </w:rPr>
              <w:t>nd</w:t>
            </w:r>
            <w:r w:rsidR="00DA4C7C" w:rsidRPr="00075507">
              <w:rPr>
                <w:rFonts w:ascii="Arial" w:hAnsi="Arial" w:cs="Arial"/>
                <w:sz w:val="22"/>
                <w:szCs w:val="22"/>
              </w:rPr>
              <w:t xml:space="preserve"> r</w:t>
            </w:r>
            <w:r w:rsidR="000307A8" w:rsidRPr="00075507">
              <w:rPr>
                <w:rFonts w:ascii="Arial" w:hAnsi="Arial" w:cs="Arial"/>
                <w:sz w:val="22"/>
                <w:szCs w:val="22"/>
              </w:rPr>
              <w:t xml:space="preserve">eview </w:t>
            </w:r>
            <w:r w:rsidR="00DA4C7C" w:rsidRPr="00075507">
              <w:rPr>
                <w:rFonts w:ascii="Arial" w:hAnsi="Arial" w:cs="Arial"/>
                <w:sz w:val="22"/>
                <w:szCs w:val="22"/>
              </w:rPr>
              <w:t>m</w:t>
            </w:r>
            <w:r w:rsidR="000307A8" w:rsidRPr="00075507">
              <w:rPr>
                <w:rFonts w:ascii="Arial" w:hAnsi="Arial" w:cs="Arial"/>
                <w:sz w:val="22"/>
                <w:szCs w:val="22"/>
              </w:rPr>
              <w:t xml:space="preserve">onthly at </w:t>
            </w:r>
            <w:r w:rsidR="00DA4C7C" w:rsidRPr="00075507">
              <w:rPr>
                <w:rFonts w:ascii="Arial" w:hAnsi="Arial" w:cs="Arial"/>
                <w:sz w:val="22"/>
                <w:szCs w:val="22"/>
              </w:rPr>
              <w:t>f</w:t>
            </w:r>
            <w:r w:rsidR="000307A8" w:rsidRPr="00075507">
              <w:rPr>
                <w:rFonts w:ascii="Arial" w:hAnsi="Arial" w:cs="Arial"/>
                <w:sz w:val="22"/>
                <w:szCs w:val="22"/>
              </w:rPr>
              <w:t xml:space="preserve">ull </w:t>
            </w:r>
            <w:r w:rsidR="00803724" w:rsidRPr="00075507">
              <w:rPr>
                <w:rFonts w:ascii="Arial" w:hAnsi="Arial" w:cs="Arial"/>
                <w:sz w:val="22"/>
                <w:szCs w:val="22"/>
              </w:rPr>
              <w:t>c</w:t>
            </w:r>
            <w:r w:rsidR="000307A8" w:rsidRPr="00075507">
              <w:rPr>
                <w:rFonts w:ascii="Arial" w:hAnsi="Arial" w:cs="Arial"/>
                <w:sz w:val="22"/>
                <w:szCs w:val="22"/>
              </w:rPr>
              <w:t>ouncil</w:t>
            </w:r>
            <w:r w:rsidR="00DA4C7C" w:rsidRPr="00075507">
              <w:rPr>
                <w:rFonts w:ascii="Arial" w:hAnsi="Arial" w:cs="Arial"/>
                <w:sz w:val="22"/>
                <w:szCs w:val="22"/>
              </w:rPr>
              <w:t xml:space="preserve"> </w:t>
            </w:r>
            <w:r w:rsidR="00803724" w:rsidRPr="00075507">
              <w:rPr>
                <w:rFonts w:ascii="Arial" w:hAnsi="Arial" w:cs="Arial"/>
                <w:sz w:val="22"/>
                <w:szCs w:val="22"/>
              </w:rPr>
              <w:t>meetings</w:t>
            </w:r>
            <w:r w:rsidR="00E21875" w:rsidRPr="00075507">
              <w:rPr>
                <w:rFonts w:ascii="Arial" w:hAnsi="Arial" w:cs="Arial"/>
                <w:sz w:val="22"/>
                <w:szCs w:val="22"/>
              </w:rPr>
              <w:t>. T</w:t>
            </w:r>
            <w:r w:rsidR="00DA4C7C" w:rsidRPr="00075507">
              <w:rPr>
                <w:rFonts w:ascii="Arial" w:hAnsi="Arial" w:cs="Arial"/>
                <w:sz w:val="22"/>
                <w:szCs w:val="22"/>
              </w:rPr>
              <w:t>his was SECONDED and RESOLVED.</w:t>
            </w:r>
          </w:p>
          <w:p w14:paraId="72F7E288" w14:textId="1B816F2B" w:rsidR="00A51E47" w:rsidRPr="00361652" w:rsidRDefault="00DB6F42" w:rsidP="00361652">
            <w:pPr>
              <w:pStyle w:val="ListParagraph"/>
              <w:numPr>
                <w:ilvl w:val="0"/>
                <w:numId w:val="1"/>
              </w:numPr>
              <w:suppressAutoHyphens/>
              <w:rPr>
                <w:rFonts w:ascii="Arial" w:hAnsi="Arial" w:cs="Arial"/>
                <w:b/>
                <w:lang w:eastAsia="zh-CN"/>
              </w:rPr>
            </w:pPr>
            <w:r w:rsidRPr="00361652">
              <w:rPr>
                <w:rFonts w:ascii="Arial" w:hAnsi="Arial" w:cs="Arial"/>
                <w:b/>
                <w:lang w:eastAsia="zh-CN"/>
              </w:rPr>
              <w:t xml:space="preserve">To consider street </w:t>
            </w:r>
            <w:r w:rsidR="006417EB" w:rsidRPr="00361652">
              <w:rPr>
                <w:rFonts w:ascii="Arial" w:hAnsi="Arial" w:cs="Arial"/>
                <w:b/>
                <w:lang w:eastAsia="zh-CN"/>
              </w:rPr>
              <w:t>stenciling</w:t>
            </w:r>
            <w:r w:rsidRPr="00361652">
              <w:rPr>
                <w:rFonts w:ascii="Arial" w:hAnsi="Arial" w:cs="Arial"/>
                <w:b/>
                <w:lang w:eastAsia="zh-CN"/>
              </w:rPr>
              <w:t xml:space="preserve"> offer from VWHDC</w:t>
            </w:r>
          </w:p>
          <w:p w14:paraId="325102C8" w14:textId="55FC7C69" w:rsidR="00A51E47" w:rsidRPr="00DA37D3" w:rsidRDefault="006D0C9C" w:rsidP="00E21875">
            <w:pPr>
              <w:spacing w:after="160" w:line="259" w:lineRule="auto"/>
              <w:contextualSpacing/>
              <w:rPr>
                <w:rFonts w:ascii="Arial" w:eastAsiaTheme="minorHAnsi" w:hAnsi="Arial" w:cs="Arial"/>
                <w:sz w:val="22"/>
                <w:szCs w:val="22"/>
                <w:lang w:val="en-US"/>
              </w:rPr>
            </w:pPr>
            <w:r>
              <w:rPr>
                <w:rFonts w:ascii="Arial" w:eastAsiaTheme="minorHAnsi" w:hAnsi="Arial" w:cs="Arial"/>
                <w:sz w:val="22"/>
                <w:szCs w:val="22"/>
                <w:lang w:val="en-US"/>
              </w:rPr>
              <w:t xml:space="preserve">Members received </w:t>
            </w:r>
            <w:r w:rsidR="00E21875">
              <w:rPr>
                <w:rFonts w:ascii="Arial" w:eastAsiaTheme="minorHAnsi" w:hAnsi="Arial" w:cs="Arial"/>
                <w:sz w:val="22"/>
                <w:szCs w:val="22"/>
                <w:lang w:val="en-US"/>
              </w:rPr>
              <w:t>and considered</w:t>
            </w:r>
            <w:r>
              <w:rPr>
                <w:rFonts w:ascii="Arial" w:eastAsiaTheme="minorHAnsi" w:hAnsi="Arial" w:cs="Arial"/>
                <w:sz w:val="22"/>
                <w:szCs w:val="22"/>
                <w:lang w:val="en-US"/>
              </w:rPr>
              <w:t xml:space="preserve"> </w:t>
            </w:r>
            <w:r w:rsidR="00DA37D3">
              <w:rPr>
                <w:rFonts w:ascii="Arial" w:eastAsiaTheme="minorHAnsi" w:hAnsi="Arial" w:cs="Arial"/>
                <w:sz w:val="22"/>
                <w:szCs w:val="22"/>
                <w:lang w:val="en-US"/>
              </w:rPr>
              <w:t>information on</w:t>
            </w:r>
            <w:r w:rsidR="00672DD3" w:rsidRPr="00672DD3">
              <w:rPr>
                <w:rFonts w:ascii="Arial" w:eastAsiaTheme="minorHAnsi" w:hAnsi="Arial" w:cs="Arial"/>
                <w:sz w:val="22"/>
                <w:szCs w:val="22"/>
                <w:lang w:val="en-US"/>
              </w:rPr>
              <w:t xml:space="preserve"> street stenciling</w:t>
            </w:r>
            <w:r w:rsidR="00E21875">
              <w:rPr>
                <w:rFonts w:ascii="Arial" w:eastAsiaTheme="minorHAnsi" w:hAnsi="Arial" w:cs="Arial"/>
                <w:sz w:val="22"/>
                <w:szCs w:val="22"/>
                <w:lang w:val="en-US"/>
              </w:rPr>
              <w:t xml:space="preserve">. </w:t>
            </w:r>
            <w:r w:rsidRPr="00DA37D3">
              <w:rPr>
                <w:rFonts w:ascii="Arial" w:eastAsiaTheme="minorHAnsi" w:hAnsi="Arial" w:cs="Arial"/>
                <w:sz w:val="22"/>
                <w:szCs w:val="22"/>
                <w:lang w:val="en-US"/>
              </w:rPr>
              <w:t>It was</w:t>
            </w:r>
            <w:r w:rsidR="00672DD3" w:rsidRPr="00672DD3">
              <w:rPr>
                <w:rFonts w:ascii="Arial" w:eastAsiaTheme="minorHAnsi" w:hAnsi="Arial" w:cs="Arial"/>
                <w:sz w:val="22"/>
                <w:szCs w:val="22"/>
                <w:lang w:val="en-US"/>
              </w:rPr>
              <w:t xml:space="preserve"> </w:t>
            </w:r>
            <w:r w:rsidR="00CC6315" w:rsidRPr="00DA37D3">
              <w:rPr>
                <w:rFonts w:ascii="Arial" w:eastAsiaTheme="minorHAnsi" w:hAnsi="Arial" w:cs="Arial"/>
                <w:sz w:val="22"/>
                <w:szCs w:val="22"/>
                <w:lang w:val="en-US"/>
              </w:rPr>
              <w:t>PROPOSE</w:t>
            </w:r>
            <w:r w:rsidRPr="00DA37D3">
              <w:rPr>
                <w:rFonts w:ascii="Arial" w:eastAsiaTheme="minorHAnsi" w:hAnsi="Arial" w:cs="Arial"/>
                <w:sz w:val="22"/>
                <w:szCs w:val="22"/>
                <w:lang w:val="en-US"/>
              </w:rPr>
              <w:t>D</w:t>
            </w:r>
            <w:r w:rsidR="00CC6315" w:rsidRPr="00DA37D3">
              <w:rPr>
                <w:rFonts w:ascii="Arial" w:eastAsiaTheme="minorHAnsi" w:hAnsi="Arial" w:cs="Arial"/>
                <w:sz w:val="22"/>
                <w:szCs w:val="22"/>
                <w:lang w:val="en-US"/>
              </w:rPr>
              <w:t xml:space="preserve"> </w:t>
            </w:r>
            <w:r w:rsidRPr="00DA37D3">
              <w:rPr>
                <w:rFonts w:ascii="Arial" w:eastAsiaTheme="minorHAnsi" w:hAnsi="Arial" w:cs="Arial"/>
                <w:sz w:val="22"/>
                <w:szCs w:val="22"/>
                <w:lang w:val="en-US"/>
              </w:rPr>
              <w:t>to accept offer of</w:t>
            </w:r>
            <w:r w:rsidR="00672DD3" w:rsidRPr="00672DD3">
              <w:rPr>
                <w:rFonts w:ascii="Arial" w:eastAsiaTheme="minorHAnsi" w:hAnsi="Arial" w:cs="Arial"/>
                <w:sz w:val="22"/>
                <w:szCs w:val="22"/>
                <w:lang w:val="en-US"/>
              </w:rPr>
              <w:t xml:space="preserve"> stenciling in the Town Centre </w:t>
            </w:r>
            <w:r>
              <w:rPr>
                <w:rFonts w:ascii="Arial" w:eastAsiaTheme="minorHAnsi" w:hAnsi="Arial" w:cs="Arial"/>
                <w:sz w:val="22"/>
                <w:szCs w:val="22"/>
                <w:lang w:val="en-US"/>
              </w:rPr>
              <w:t>this was SECONDED and RESOLVED</w:t>
            </w:r>
          </w:p>
        </w:tc>
      </w:tr>
      <w:tr w:rsidR="00CA42E6" w:rsidRPr="00075507" w14:paraId="7EB19E55" w14:textId="77777777" w:rsidTr="00424D71">
        <w:tc>
          <w:tcPr>
            <w:tcW w:w="1022" w:type="pct"/>
            <w:shd w:val="clear" w:color="auto" w:fill="auto"/>
          </w:tcPr>
          <w:p w14:paraId="21A0A545" w14:textId="3615134A" w:rsidR="009211FF" w:rsidRPr="000769B2" w:rsidRDefault="005B1CC1" w:rsidP="001B3773">
            <w:pPr>
              <w:rPr>
                <w:rFonts w:ascii="Arial" w:hAnsi="Arial" w:cs="Arial"/>
                <w:b/>
                <w:sz w:val="22"/>
                <w:szCs w:val="22"/>
              </w:rPr>
            </w:pPr>
            <w:r>
              <w:rPr>
                <w:rFonts w:ascii="Arial" w:hAnsi="Arial" w:cs="Arial"/>
                <w:b/>
                <w:sz w:val="22"/>
                <w:szCs w:val="22"/>
              </w:rPr>
              <w:lastRenderedPageBreak/>
              <w:t>15/7/20</w:t>
            </w:r>
          </w:p>
        </w:tc>
        <w:tc>
          <w:tcPr>
            <w:tcW w:w="3978" w:type="pct"/>
            <w:gridSpan w:val="4"/>
            <w:shd w:val="clear" w:color="auto" w:fill="auto"/>
          </w:tcPr>
          <w:p w14:paraId="457A6507" w14:textId="77777777" w:rsidR="009211FF" w:rsidRPr="00075507" w:rsidRDefault="00353FB3" w:rsidP="001B3773">
            <w:pPr>
              <w:suppressAutoHyphens/>
              <w:rPr>
                <w:rFonts w:ascii="Arial" w:eastAsia="Arial" w:hAnsi="Arial" w:cs="Arial"/>
                <w:sz w:val="22"/>
                <w:szCs w:val="22"/>
              </w:rPr>
            </w:pPr>
            <w:r w:rsidRPr="00075507">
              <w:rPr>
                <w:rFonts w:ascii="Arial" w:eastAsia="Arial" w:hAnsi="Arial" w:cs="Arial"/>
                <w:b/>
                <w:sz w:val="22"/>
                <w:szCs w:val="22"/>
              </w:rPr>
              <w:t>Items for Information Only</w:t>
            </w:r>
            <w:r w:rsidRPr="00075507">
              <w:rPr>
                <w:rFonts w:ascii="Arial" w:eastAsia="Arial" w:hAnsi="Arial" w:cs="Arial"/>
                <w:sz w:val="22"/>
                <w:szCs w:val="22"/>
              </w:rPr>
              <w:t xml:space="preserve">  </w:t>
            </w:r>
          </w:p>
          <w:p w14:paraId="296D7E3C" w14:textId="320C790E" w:rsidR="002C70BF" w:rsidRDefault="00EE27BE" w:rsidP="00CF15C5">
            <w:pPr>
              <w:pStyle w:val="ListParagraph"/>
              <w:numPr>
                <w:ilvl w:val="0"/>
                <w:numId w:val="7"/>
              </w:numPr>
              <w:suppressAutoHyphens/>
              <w:rPr>
                <w:rFonts w:ascii="Arial" w:hAnsi="Arial" w:cs="Arial"/>
                <w:lang w:eastAsia="zh-CN"/>
              </w:rPr>
            </w:pPr>
            <w:r>
              <w:rPr>
                <w:rFonts w:ascii="Arial" w:hAnsi="Arial" w:cs="Arial"/>
                <w:lang w:eastAsia="zh-CN"/>
              </w:rPr>
              <w:t xml:space="preserve">Virtual gardens </w:t>
            </w:r>
            <w:r w:rsidR="00CF15C5">
              <w:rPr>
                <w:rFonts w:ascii="Arial" w:hAnsi="Arial" w:cs="Arial"/>
                <w:lang w:eastAsia="zh-CN"/>
              </w:rPr>
              <w:t xml:space="preserve">- </w:t>
            </w:r>
            <w:r w:rsidR="002A03C1">
              <w:rPr>
                <w:rFonts w:ascii="Arial" w:hAnsi="Arial" w:cs="Arial"/>
                <w:lang w:eastAsia="zh-CN"/>
              </w:rPr>
              <w:t xml:space="preserve">Members </w:t>
            </w:r>
            <w:r w:rsidR="00E21875">
              <w:rPr>
                <w:rFonts w:ascii="Arial" w:hAnsi="Arial" w:cs="Arial"/>
                <w:lang w:eastAsia="zh-CN"/>
              </w:rPr>
              <w:t>received</w:t>
            </w:r>
            <w:r w:rsidR="002A03C1">
              <w:rPr>
                <w:rFonts w:ascii="Arial" w:hAnsi="Arial" w:cs="Arial"/>
                <w:lang w:eastAsia="zh-CN"/>
              </w:rPr>
              <w:t xml:space="preserve"> correspondence from residents </w:t>
            </w:r>
            <w:r w:rsidR="003900A4">
              <w:rPr>
                <w:rFonts w:ascii="Arial" w:hAnsi="Arial" w:cs="Arial"/>
                <w:lang w:eastAsia="zh-CN"/>
              </w:rPr>
              <w:t xml:space="preserve">showing their thanks. </w:t>
            </w:r>
            <w:r w:rsidR="00CF15C5">
              <w:rPr>
                <w:rFonts w:ascii="Arial" w:hAnsi="Arial" w:cs="Arial"/>
                <w:lang w:eastAsia="zh-CN"/>
              </w:rPr>
              <w:t xml:space="preserve">Activities Officer, </w:t>
            </w:r>
            <w:r w:rsidR="002D3D45">
              <w:rPr>
                <w:rFonts w:ascii="Arial" w:hAnsi="Arial" w:cs="Arial"/>
                <w:lang w:eastAsia="zh-CN"/>
              </w:rPr>
              <w:t xml:space="preserve">Adele </w:t>
            </w:r>
            <w:r w:rsidR="00290262">
              <w:rPr>
                <w:rFonts w:ascii="Arial" w:hAnsi="Arial" w:cs="Arial"/>
                <w:lang w:eastAsia="zh-CN"/>
              </w:rPr>
              <w:t>Vincent</w:t>
            </w:r>
            <w:r w:rsidR="00CF15C5">
              <w:rPr>
                <w:rFonts w:ascii="Arial" w:hAnsi="Arial" w:cs="Arial"/>
                <w:lang w:eastAsia="zh-CN"/>
              </w:rPr>
              <w:t>, was</w:t>
            </w:r>
            <w:r w:rsidR="00290262">
              <w:rPr>
                <w:rFonts w:ascii="Arial" w:hAnsi="Arial" w:cs="Arial"/>
                <w:lang w:eastAsia="zh-CN"/>
              </w:rPr>
              <w:t xml:space="preserve"> </w:t>
            </w:r>
            <w:r w:rsidR="00E9172D">
              <w:rPr>
                <w:rFonts w:ascii="Arial" w:hAnsi="Arial" w:cs="Arial"/>
                <w:lang w:eastAsia="zh-CN"/>
              </w:rPr>
              <w:t xml:space="preserve">congratulated </w:t>
            </w:r>
            <w:r w:rsidR="0032671C">
              <w:rPr>
                <w:rFonts w:ascii="Arial" w:hAnsi="Arial" w:cs="Arial"/>
                <w:lang w:eastAsia="zh-CN"/>
              </w:rPr>
              <w:t xml:space="preserve">on </w:t>
            </w:r>
            <w:r w:rsidR="00E9172D">
              <w:rPr>
                <w:rFonts w:ascii="Arial" w:hAnsi="Arial" w:cs="Arial"/>
                <w:lang w:eastAsia="zh-CN"/>
              </w:rPr>
              <w:t>an excellent</w:t>
            </w:r>
            <w:r w:rsidR="00290262">
              <w:rPr>
                <w:rFonts w:ascii="Arial" w:hAnsi="Arial" w:cs="Arial"/>
                <w:lang w:eastAsia="zh-CN"/>
              </w:rPr>
              <w:t xml:space="preserve"> community event.</w:t>
            </w:r>
          </w:p>
          <w:p w14:paraId="57E71788" w14:textId="4133AC74" w:rsidR="00040725" w:rsidRDefault="009153A3" w:rsidP="00F46729">
            <w:pPr>
              <w:pStyle w:val="ListParagraph"/>
              <w:numPr>
                <w:ilvl w:val="0"/>
                <w:numId w:val="7"/>
              </w:numPr>
              <w:suppressAutoHyphens/>
              <w:rPr>
                <w:rFonts w:ascii="Arial" w:hAnsi="Arial" w:cs="Arial"/>
                <w:lang w:eastAsia="zh-CN"/>
              </w:rPr>
            </w:pPr>
            <w:r>
              <w:rPr>
                <w:rFonts w:ascii="Arial" w:hAnsi="Arial" w:cs="Arial"/>
                <w:lang w:eastAsia="zh-CN"/>
              </w:rPr>
              <w:t>It was hi</w:t>
            </w:r>
            <w:r w:rsidR="00266DC2" w:rsidRPr="00266DC2">
              <w:rPr>
                <w:rFonts w:ascii="Arial" w:hAnsi="Arial" w:cs="Arial"/>
                <w:lang w:eastAsia="zh-CN"/>
              </w:rPr>
              <w:t>ghlight</w:t>
            </w:r>
            <w:r w:rsidR="00290262">
              <w:rPr>
                <w:rFonts w:ascii="Arial" w:hAnsi="Arial" w:cs="Arial"/>
                <w:lang w:eastAsia="zh-CN"/>
              </w:rPr>
              <w:t>ed</w:t>
            </w:r>
            <w:r w:rsidR="00266DC2" w:rsidRPr="00266DC2">
              <w:rPr>
                <w:rFonts w:ascii="Arial" w:hAnsi="Arial" w:cs="Arial"/>
                <w:lang w:eastAsia="zh-CN"/>
              </w:rPr>
              <w:t xml:space="preserve"> the Town Council staff have </w:t>
            </w:r>
            <w:r w:rsidR="00EF75F6">
              <w:rPr>
                <w:rFonts w:ascii="Arial" w:hAnsi="Arial" w:cs="Arial"/>
                <w:lang w:eastAsia="zh-CN"/>
              </w:rPr>
              <w:t>performed exceptionally well</w:t>
            </w:r>
            <w:r w:rsidR="00266DC2" w:rsidRPr="00266DC2">
              <w:rPr>
                <w:rFonts w:ascii="Arial" w:hAnsi="Arial" w:cs="Arial"/>
                <w:lang w:eastAsia="zh-CN"/>
              </w:rPr>
              <w:t xml:space="preserve"> </w:t>
            </w:r>
            <w:r w:rsidR="00E9172D">
              <w:rPr>
                <w:rFonts w:ascii="Arial" w:hAnsi="Arial" w:cs="Arial"/>
                <w:lang w:eastAsia="zh-CN"/>
              </w:rPr>
              <w:t>and remained professional throughout</w:t>
            </w:r>
            <w:r w:rsidR="00266DC2" w:rsidRPr="00266DC2">
              <w:rPr>
                <w:rFonts w:ascii="Arial" w:hAnsi="Arial" w:cs="Arial"/>
                <w:lang w:eastAsia="zh-CN"/>
              </w:rPr>
              <w:t xml:space="preserve"> the stressful times in the pandemic</w:t>
            </w:r>
            <w:r w:rsidR="00550B57">
              <w:rPr>
                <w:rFonts w:ascii="Arial" w:hAnsi="Arial" w:cs="Arial"/>
                <w:lang w:eastAsia="zh-CN"/>
              </w:rPr>
              <w:t>;</w:t>
            </w:r>
            <w:r w:rsidR="00266DC2" w:rsidRPr="00266DC2">
              <w:rPr>
                <w:rFonts w:ascii="Arial" w:hAnsi="Arial" w:cs="Arial"/>
                <w:lang w:eastAsia="zh-CN"/>
              </w:rPr>
              <w:t xml:space="preserve"> from running the foodbank to dealing with and implementing difficult restrictions and guidance. </w:t>
            </w:r>
            <w:r w:rsidR="00266DC2" w:rsidRPr="00290262">
              <w:rPr>
                <w:rFonts w:ascii="Arial" w:hAnsi="Arial" w:cs="Arial"/>
                <w:lang w:eastAsia="zh-CN"/>
              </w:rPr>
              <w:t>Also completing many projects</w:t>
            </w:r>
            <w:r w:rsidR="00F46729">
              <w:rPr>
                <w:rFonts w:ascii="Arial" w:hAnsi="Arial" w:cs="Arial"/>
                <w:lang w:eastAsia="zh-CN"/>
              </w:rPr>
              <w:t>;</w:t>
            </w:r>
            <w:r w:rsidR="00266DC2" w:rsidRPr="00290262">
              <w:rPr>
                <w:rFonts w:ascii="Arial" w:hAnsi="Arial" w:cs="Arial"/>
                <w:lang w:eastAsia="zh-CN"/>
              </w:rPr>
              <w:t xml:space="preserve"> from Corn Exchange redecoration to new leaflets and walks.</w:t>
            </w:r>
            <w:r w:rsidR="00F46729">
              <w:rPr>
                <w:rFonts w:ascii="Arial" w:hAnsi="Arial" w:cs="Arial"/>
                <w:lang w:eastAsia="zh-CN"/>
              </w:rPr>
              <w:t xml:space="preserve"> </w:t>
            </w:r>
            <w:r w:rsidR="00290262">
              <w:rPr>
                <w:rFonts w:ascii="Arial" w:hAnsi="Arial" w:cs="Arial"/>
                <w:lang w:eastAsia="zh-CN"/>
              </w:rPr>
              <w:t>Members passed on their thanks to all staff.</w:t>
            </w:r>
          </w:p>
          <w:p w14:paraId="2AF11B50" w14:textId="50C7FD2C" w:rsidR="000E1A0A" w:rsidRPr="00290262" w:rsidRDefault="005F292A" w:rsidP="000E1A0A">
            <w:pPr>
              <w:pStyle w:val="ListParagraph"/>
              <w:numPr>
                <w:ilvl w:val="0"/>
                <w:numId w:val="7"/>
              </w:numPr>
              <w:suppressAutoHyphens/>
              <w:rPr>
                <w:rFonts w:ascii="Arial" w:hAnsi="Arial" w:cs="Arial"/>
                <w:lang w:eastAsia="zh-CN"/>
              </w:rPr>
            </w:pPr>
            <w:r>
              <w:rPr>
                <w:rFonts w:ascii="Arial" w:hAnsi="Arial" w:cs="Arial"/>
                <w:lang w:eastAsia="zh-CN"/>
              </w:rPr>
              <w:t xml:space="preserve">Faringdon </w:t>
            </w:r>
            <w:r w:rsidR="000E72F7">
              <w:rPr>
                <w:rFonts w:ascii="Arial" w:hAnsi="Arial" w:cs="Arial"/>
                <w:lang w:eastAsia="zh-CN"/>
              </w:rPr>
              <w:t xml:space="preserve">Cricket Club net </w:t>
            </w:r>
            <w:r>
              <w:rPr>
                <w:rFonts w:ascii="Arial" w:hAnsi="Arial" w:cs="Arial"/>
                <w:lang w:eastAsia="zh-CN"/>
              </w:rPr>
              <w:t xml:space="preserve">installation has been </w:t>
            </w:r>
            <w:r w:rsidR="000E72F7">
              <w:rPr>
                <w:rFonts w:ascii="Arial" w:hAnsi="Arial" w:cs="Arial"/>
                <w:lang w:eastAsia="zh-CN"/>
              </w:rPr>
              <w:t xml:space="preserve">completed, </w:t>
            </w:r>
            <w:r>
              <w:rPr>
                <w:rFonts w:ascii="Arial" w:hAnsi="Arial" w:cs="Arial"/>
                <w:lang w:eastAsia="zh-CN"/>
              </w:rPr>
              <w:t>Cllr</w:t>
            </w:r>
            <w:r w:rsidR="00424D71">
              <w:rPr>
                <w:rFonts w:ascii="Arial" w:hAnsi="Arial" w:cs="Arial"/>
                <w:lang w:eastAsia="zh-CN"/>
              </w:rPr>
              <w:t>.</w:t>
            </w:r>
            <w:r>
              <w:rPr>
                <w:rFonts w:ascii="Arial" w:hAnsi="Arial" w:cs="Arial"/>
                <w:lang w:eastAsia="zh-CN"/>
              </w:rPr>
              <w:t xml:space="preserve"> </w:t>
            </w:r>
            <w:r w:rsidR="000E72F7">
              <w:rPr>
                <w:rFonts w:ascii="Arial" w:hAnsi="Arial" w:cs="Arial"/>
                <w:lang w:eastAsia="zh-CN"/>
              </w:rPr>
              <w:t xml:space="preserve">Mike Wise </w:t>
            </w:r>
            <w:r w:rsidR="0072370C">
              <w:rPr>
                <w:rFonts w:ascii="Arial" w:hAnsi="Arial" w:cs="Arial"/>
                <w:lang w:eastAsia="zh-CN"/>
              </w:rPr>
              <w:t>to open nets</w:t>
            </w:r>
            <w:r w:rsidR="005275A1">
              <w:rPr>
                <w:rFonts w:ascii="Arial" w:hAnsi="Arial" w:cs="Arial"/>
                <w:lang w:eastAsia="zh-CN"/>
              </w:rPr>
              <w:t xml:space="preserve"> formally</w:t>
            </w:r>
            <w:r w:rsidR="00D572A2">
              <w:rPr>
                <w:rFonts w:ascii="Arial" w:hAnsi="Arial" w:cs="Arial"/>
                <w:lang w:eastAsia="zh-CN"/>
              </w:rPr>
              <w:t>.</w:t>
            </w:r>
          </w:p>
        </w:tc>
      </w:tr>
      <w:tr w:rsidR="009F07E9" w:rsidRPr="00075507" w14:paraId="3B461C0B" w14:textId="77777777" w:rsidTr="00424D71">
        <w:tc>
          <w:tcPr>
            <w:tcW w:w="5000" w:type="pct"/>
            <w:gridSpan w:val="5"/>
            <w:shd w:val="clear" w:color="auto" w:fill="auto"/>
          </w:tcPr>
          <w:p w14:paraId="2201D49C" w14:textId="61EC9E44" w:rsidR="005B1CC1" w:rsidRPr="00075507" w:rsidRDefault="005B1CC1" w:rsidP="007F187A">
            <w:pPr>
              <w:spacing w:after="2" w:line="238" w:lineRule="auto"/>
              <w:rPr>
                <w:rFonts w:ascii="Arial" w:eastAsia="Arial" w:hAnsi="Arial" w:cs="Arial"/>
                <w:b/>
                <w:sz w:val="22"/>
                <w:szCs w:val="22"/>
              </w:rPr>
            </w:pPr>
            <w:r w:rsidRPr="00AD06A5">
              <w:rPr>
                <w:rFonts w:ascii="Arial" w:hAnsi="Arial" w:cs="Arial"/>
                <w:b/>
                <w:bCs/>
                <w:color w:val="000000"/>
                <w:sz w:val="22"/>
                <w:szCs w:val="22"/>
                <w:lang w:eastAsia="en-GB"/>
              </w:rPr>
              <w:t>Cllr</w:t>
            </w:r>
            <w:r w:rsidR="00424D71">
              <w:rPr>
                <w:rFonts w:ascii="Arial" w:hAnsi="Arial" w:cs="Arial"/>
                <w:b/>
                <w:bCs/>
                <w:color w:val="000000"/>
                <w:sz w:val="22"/>
                <w:szCs w:val="22"/>
                <w:lang w:eastAsia="en-GB"/>
              </w:rPr>
              <w:t>.</w:t>
            </w:r>
            <w:r w:rsidRPr="00AD06A5">
              <w:rPr>
                <w:rFonts w:ascii="Arial" w:hAnsi="Arial" w:cs="Arial"/>
                <w:b/>
                <w:bCs/>
                <w:color w:val="000000"/>
                <w:sz w:val="22"/>
                <w:szCs w:val="22"/>
                <w:lang w:eastAsia="en-GB"/>
              </w:rPr>
              <w:t xml:space="preserve"> Jane Boulton, Chair of the Planning and Highways Committee took over Chair</w:t>
            </w:r>
          </w:p>
        </w:tc>
      </w:tr>
      <w:tr w:rsidR="00E552B3" w:rsidRPr="00075507" w14:paraId="0ABD219B" w14:textId="77777777" w:rsidTr="00424D71">
        <w:tc>
          <w:tcPr>
            <w:tcW w:w="1022" w:type="pct"/>
            <w:vMerge w:val="restart"/>
            <w:shd w:val="clear" w:color="auto" w:fill="auto"/>
          </w:tcPr>
          <w:p w14:paraId="7589DC2C" w14:textId="66DD73E6" w:rsidR="00E552B3" w:rsidRPr="000769B2" w:rsidRDefault="00E552B3" w:rsidP="001B3773">
            <w:pPr>
              <w:rPr>
                <w:rFonts w:ascii="Arial" w:hAnsi="Arial" w:cs="Arial"/>
                <w:b/>
                <w:sz w:val="22"/>
                <w:szCs w:val="22"/>
              </w:rPr>
            </w:pPr>
            <w:r>
              <w:rPr>
                <w:rFonts w:ascii="Arial" w:hAnsi="Arial" w:cs="Arial"/>
                <w:b/>
                <w:sz w:val="22"/>
                <w:szCs w:val="22"/>
              </w:rPr>
              <w:t>16/7/20</w:t>
            </w:r>
          </w:p>
        </w:tc>
        <w:tc>
          <w:tcPr>
            <w:tcW w:w="3978" w:type="pct"/>
            <w:gridSpan w:val="4"/>
            <w:shd w:val="clear" w:color="auto" w:fill="auto"/>
          </w:tcPr>
          <w:p w14:paraId="694D843B" w14:textId="77777777" w:rsidR="00E552B3" w:rsidRPr="00075507" w:rsidRDefault="00E552B3" w:rsidP="00E552B3">
            <w:pPr>
              <w:spacing w:after="2" w:line="238" w:lineRule="auto"/>
              <w:rPr>
                <w:rFonts w:ascii="Arial" w:eastAsia="Arial" w:hAnsi="Arial" w:cs="Arial"/>
                <w:b/>
                <w:sz w:val="22"/>
                <w:szCs w:val="22"/>
              </w:rPr>
            </w:pPr>
            <w:r w:rsidRPr="00075507">
              <w:rPr>
                <w:rFonts w:ascii="Arial" w:eastAsia="Arial" w:hAnsi="Arial" w:cs="Arial"/>
                <w:b/>
                <w:sz w:val="22"/>
                <w:szCs w:val="22"/>
              </w:rPr>
              <w:t xml:space="preserve">Planning Applications to Vale of White Horse District Council awaiting </w:t>
            </w:r>
          </w:p>
          <w:p w14:paraId="5DD6B54E" w14:textId="77777777" w:rsidR="00E552B3" w:rsidRPr="00075507" w:rsidRDefault="00E552B3" w:rsidP="00E552B3">
            <w:pPr>
              <w:spacing w:after="2" w:line="238" w:lineRule="auto"/>
              <w:rPr>
                <w:rFonts w:ascii="Arial" w:hAnsi="Arial" w:cs="Arial"/>
                <w:sz w:val="22"/>
                <w:szCs w:val="22"/>
              </w:rPr>
            </w:pPr>
            <w:r w:rsidRPr="00075507">
              <w:rPr>
                <w:rFonts w:ascii="Arial" w:eastAsia="Arial" w:hAnsi="Arial" w:cs="Arial"/>
                <w:b/>
                <w:sz w:val="22"/>
                <w:szCs w:val="22"/>
              </w:rPr>
              <w:t>comments from Faringdon Town Council</w:t>
            </w:r>
            <w:r w:rsidRPr="00075507">
              <w:rPr>
                <w:rFonts w:ascii="Arial" w:eastAsia="Arial" w:hAnsi="Arial" w:cs="Arial"/>
                <w:b/>
                <w:i/>
                <w:sz w:val="22"/>
                <w:szCs w:val="22"/>
              </w:rPr>
              <w:t xml:space="preserve"> </w:t>
            </w:r>
          </w:p>
          <w:p w14:paraId="44D06B9C" w14:textId="7E1122FC" w:rsidR="00E552B3" w:rsidRPr="00075507" w:rsidRDefault="00E552B3" w:rsidP="00E552B3">
            <w:pPr>
              <w:rPr>
                <w:rFonts w:ascii="Arial" w:hAnsi="Arial" w:cs="Arial"/>
                <w:sz w:val="22"/>
                <w:szCs w:val="22"/>
              </w:rPr>
            </w:pPr>
            <w:r w:rsidRPr="00075507">
              <w:rPr>
                <w:rFonts w:ascii="Arial" w:eastAsia="Arial" w:hAnsi="Arial" w:cs="Arial"/>
                <w:sz w:val="22"/>
                <w:szCs w:val="22"/>
              </w:rPr>
              <w:t xml:space="preserve">Members received and considered the following applications: </w:t>
            </w:r>
          </w:p>
        </w:tc>
      </w:tr>
      <w:tr w:rsidR="00E552B3" w:rsidRPr="00075507" w14:paraId="6EBE93BB" w14:textId="77777777" w:rsidTr="00424D71">
        <w:trPr>
          <w:trHeight w:val="216"/>
        </w:trPr>
        <w:tc>
          <w:tcPr>
            <w:tcW w:w="1022" w:type="pct"/>
            <w:vMerge/>
            <w:shd w:val="clear" w:color="auto" w:fill="auto"/>
          </w:tcPr>
          <w:p w14:paraId="169D6C72" w14:textId="77777777" w:rsidR="00E552B3" w:rsidRDefault="00E552B3" w:rsidP="001B3773">
            <w:pPr>
              <w:rPr>
                <w:rFonts w:ascii="Arial" w:hAnsi="Arial" w:cs="Arial"/>
                <w:b/>
                <w:sz w:val="22"/>
                <w:szCs w:val="22"/>
              </w:rPr>
            </w:pPr>
          </w:p>
        </w:tc>
        <w:tc>
          <w:tcPr>
            <w:tcW w:w="873" w:type="pct"/>
            <w:shd w:val="clear" w:color="auto" w:fill="auto"/>
          </w:tcPr>
          <w:p w14:paraId="6B63745A" w14:textId="0AE8FD29" w:rsidR="00E552B3" w:rsidRPr="000769B2" w:rsidRDefault="00E552B3" w:rsidP="001B3773">
            <w:pPr>
              <w:suppressAutoHyphens/>
              <w:rPr>
                <w:rFonts w:ascii="Arial" w:hAnsi="Arial" w:cs="Arial"/>
                <w:sz w:val="22"/>
                <w:szCs w:val="22"/>
                <w:lang w:eastAsia="zh-CN"/>
              </w:rPr>
            </w:pPr>
            <w:r>
              <w:rPr>
                <w:rFonts w:ascii="Arial" w:hAnsi="Arial" w:cs="Arial"/>
                <w:sz w:val="22"/>
                <w:szCs w:val="22"/>
                <w:lang w:eastAsia="zh-CN"/>
              </w:rPr>
              <w:t>Planning Ref.</w:t>
            </w:r>
          </w:p>
        </w:tc>
        <w:tc>
          <w:tcPr>
            <w:tcW w:w="831" w:type="pct"/>
            <w:shd w:val="clear" w:color="auto" w:fill="auto"/>
          </w:tcPr>
          <w:p w14:paraId="617398A7" w14:textId="546201F7" w:rsidR="00E552B3" w:rsidRPr="000769B2" w:rsidRDefault="00E552B3" w:rsidP="001B3773">
            <w:pPr>
              <w:suppressAutoHyphens/>
              <w:rPr>
                <w:rFonts w:ascii="Arial" w:hAnsi="Arial" w:cs="Arial"/>
                <w:sz w:val="22"/>
                <w:szCs w:val="22"/>
                <w:lang w:eastAsia="zh-CN"/>
              </w:rPr>
            </w:pPr>
            <w:r>
              <w:rPr>
                <w:rFonts w:ascii="Arial" w:hAnsi="Arial" w:cs="Arial"/>
                <w:sz w:val="22"/>
                <w:szCs w:val="22"/>
                <w:lang w:eastAsia="zh-CN"/>
              </w:rPr>
              <w:t>Location</w:t>
            </w:r>
          </w:p>
        </w:tc>
        <w:tc>
          <w:tcPr>
            <w:tcW w:w="1331" w:type="pct"/>
            <w:shd w:val="clear" w:color="auto" w:fill="auto"/>
          </w:tcPr>
          <w:p w14:paraId="2AB43787" w14:textId="3710A4C5" w:rsidR="00E552B3" w:rsidRPr="000769B2" w:rsidRDefault="00E552B3" w:rsidP="001B3773">
            <w:pPr>
              <w:suppressAutoHyphens/>
              <w:rPr>
                <w:rFonts w:ascii="Arial" w:hAnsi="Arial" w:cs="Arial"/>
                <w:sz w:val="22"/>
                <w:szCs w:val="22"/>
                <w:lang w:eastAsia="zh-CN"/>
              </w:rPr>
            </w:pPr>
            <w:r>
              <w:rPr>
                <w:rFonts w:ascii="Arial" w:hAnsi="Arial" w:cs="Arial"/>
                <w:sz w:val="22"/>
                <w:szCs w:val="22"/>
                <w:lang w:eastAsia="zh-CN"/>
              </w:rPr>
              <w:t>Description</w:t>
            </w:r>
          </w:p>
        </w:tc>
        <w:tc>
          <w:tcPr>
            <w:tcW w:w="943" w:type="pct"/>
            <w:shd w:val="clear" w:color="auto" w:fill="auto"/>
          </w:tcPr>
          <w:p w14:paraId="30560305" w14:textId="102528A2" w:rsidR="00E552B3" w:rsidRPr="000769B2" w:rsidRDefault="00E552B3" w:rsidP="001B3773">
            <w:pPr>
              <w:suppressAutoHyphens/>
              <w:rPr>
                <w:rFonts w:ascii="Arial" w:hAnsi="Arial" w:cs="Arial"/>
                <w:sz w:val="22"/>
                <w:szCs w:val="22"/>
                <w:lang w:eastAsia="zh-CN"/>
              </w:rPr>
            </w:pPr>
            <w:r>
              <w:rPr>
                <w:rFonts w:ascii="Arial" w:hAnsi="Arial" w:cs="Arial"/>
                <w:sz w:val="22"/>
                <w:szCs w:val="22"/>
                <w:lang w:eastAsia="zh-CN"/>
              </w:rPr>
              <w:t>Decision</w:t>
            </w:r>
          </w:p>
        </w:tc>
      </w:tr>
      <w:tr w:rsidR="00E552B3" w:rsidRPr="00075507" w14:paraId="18E1D37B" w14:textId="77777777" w:rsidTr="00424D71">
        <w:trPr>
          <w:trHeight w:val="216"/>
        </w:trPr>
        <w:tc>
          <w:tcPr>
            <w:tcW w:w="1022" w:type="pct"/>
            <w:vMerge/>
            <w:shd w:val="clear" w:color="auto" w:fill="auto"/>
          </w:tcPr>
          <w:p w14:paraId="5EC67B5A" w14:textId="77777777" w:rsidR="00E552B3" w:rsidRDefault="00E552B3" w:rsidP="001B3773">
            <w:pPr>
              <w:rPr>
                <w:rFonts w:ascii="Arial" w:hAnsi="Arial" w:cs="Arial"/>
                <w:b/>
                <w:sz w:val="22"/>
                <w:szCs w:val="22"/>
              </w:rPr>
            </w:pPr>
          </w:p>
        </w:tc>
        <w:tc>
          <w:tcPr>
            <w:tcW w:w="873" w:type="pct"/>
            <w:shd w:val="clear" w:color="auto" w:fill="auto"/>
          </w:tcPr>
          <w:p w14:paraId="646B172F" w14:textId="05D9B784" w:rsidR="00E552B3" w:rsidRPr="000769B2" w:rsidRDefault="001A437A" w:rsidP="001B3773">
            <w:pPr>
              <w:suppressAutoHyphens/>
              <w:rPr>
                <w:rFonts w:ascii="Arial" w:hAnsi="Arial" w:cs="Arial"/>
                <w:sz w:val="22"/>
                <w:szCs w:val="22"/>
                <w:lang w:eastAsia="zh-CN"/>
              </w:rPr>
            </w:pPr>
            <w:hyperlink r:id="rId11">
              <w:r w:rsidR="00E552B3" w:rsidRPr="00075507">
                <w:rPr>
                  <w:rFonts w:ascii="Arial" w:eastAsia="Arial" w:hAnsi="Arial" w:cs="Arial"/>
                  <w:sz w:val="22"/>
                  <w:szCs w:val="22"/>
                  <w:u w:val="single" w:color="000000"/>
                </w:rPr>
                <w:t>P18/V0259/O</w:t>
              </w:r>
            </w:hyperlink>
          </w:p>
        </w:tc>
        <w:tc>
          <w:tcPr>
            <w:tcW w:w="831" w:type="pct"/>
            <w:shd w:val="clear" w:color="auto" w:fill="auto"/>
          </w:tcPr>
          <w:p w14:paraId="1D142DE2" w14:textId="0C0ECB41" w:rsidR="00E552B3" w:rsidRPr="00075507" w:rsidRDefault="00E552B3" w:rsidP="00E552B3">
            <w:pPr>
              <w:ind w:left="5"/>
              <w:rPr>
                <w:rFonts w:ascii="Arial" w:hAnsi="Arial" w:cs="Arial"/>
                <w:sz w:val="22"/>
                <w:szCs w:val="22"/>
              </w:rPr>
            </w:pPr>
            <w:r w:rsidRPr="00075507">
              <w:rPr>
                <w:rFonts w:ascii="Arial" w:eastAsia="Arial" w:hAnsi="Arial" w:cs="Arial"/>
                <w:sz w:val="22"/>
                <w:szCs w:val="22"/>
              </w:rPr>
              <w:t xml:space="preserve">Land South of Steeds Farm </w:t>
            </w:r>
            <w:proofErr w:type="spellStart"/>
            <w:r w:rsidRPr="00075507">
              <w:rPr>
                <w:rFonts w:ascii="Arial" w:eastAsia="Arial" w:hAnsi="Arial" w:cs="Arial"/>
                <w:sz w:val="22"/>
                <w:szCs w:val="22"/>
              </w:rPr>
              <w:t>Coxwell</w:t>
            </w:r>
            <w:proofErr w:type="spellEnd"/>
            <w:r w:rsidRPr="00075507">
              <w:rPr>
                <w:rFonts w:ascii="Arial" w:eastAsia="Arial" w:hAnsi="Arial" w:cs="Arial"/>
                <w:sz w:val="22"/>
                <w:szCs w:val="22"/>
              </w:rPr>
              <w:t xml:space="preserve"> Road </w:t>
            </w:r>
          </w:p>
          <w:p w14:paraId="7B656440" w14:textId="2A310A0D" w:rsidR="00E552B3" w:rsidRPr="000769B2" w:rsidRDefault="00E552B3" w:rsidP="00E552B3">
            <w:pPr>
              <w:suppressAutoHyphens/>
              <w:rPr>
                <w:rFonts w:ascii="Arial" w:hAnsi="Arial" w:cs="Arial"/>
                <w:sz w:val="22"/>
                <w:szCs w:val="22"/>
                <w:lang w:eastAsia="zh-CN"/>
              </w:rPr>
            </w:pPr>
            <w:r w:rsidRPr="00075507">
              <w:rPr>
                <w:rFonts w:ascii="Arial" w:eastAsia="Arial" w:hAnsi="Arial" w:cs="Arial"/>
                <w:sz w:val="22"/>
                <w:szCs w:val="22"/>
              </w:rPr>
              <w:t>Faringdon</w:t>
            </w:r>
          </w:p>
        </w:tc>
        <w:tc>
          <w:tcPr>
            <w:tcW w:w="1331" w:type="pct"/>
            <w:shd w:val="clear" w:color="auto" w:fill="auto"/>
          </w:tcPr>
          <w:p w14:paraId="7BC3E6F4" w14:textId="063F8C08" w:rsidR="00E552B3" w:rsidRPr="00075507" w:rsidRDefault="00E552B3" w:rsidP="00E552B3">
            <w:pPr>
              <w:ind w:left="5"/>
              <w:rPr>
                <w:rFonts w:ascii="Arial" w:eastAsia="Arial" w:hAnsi="Arial" w:cs="Arial"/>
                <w:sz w:val="22"/>
                <w:szCs w:val="22"/>
              </w:rPr>
            </w:pPr>
            <w:r w:rsidRPr="00075507">
              <w:rPr>
                <w:rFonts w:ascii="Arial" w:eastAsia="Arial" w:hAnsi="Arial" w:cs="Arial"/>
                <w:sz w:val="22"/>
                <w:szCs w:val="22"/>
              </w:rPr>
              <w:t xml:space="preserve">Planning application amendment </w:t>
            </w:r>
            <w:r w:rsidRPr="00075507">
              <w:rPr>
                <w:rFonts w:ascii="Arial" w:hAnsi="Arial" w:cs="Arial"/>
                <w:sz w:val="22"/>
                <w:szCs w:val="22"/>
              </w:rPr>
              <w:t>Financial Viability report</w:t>
            </w:r>
          </w:p>
        </w:tc>
        <w:tc>
          <w:tcPr>
            <w:tcW w:w="943" w:type="pct"/>
            <w:shd w:val="clear" w:color="auto" w:fill="auto"/>
          </w:tcPr>
          <w:p w14:paraId="454DD891" w14:textId="77777777" w:rsidR="00E552B3" w:rsidRDefault="00E552B3" w:rsidP="00E552B3">
            <w:pPr>
              <w:suppressAutoHyphens/>
              <w:rPr>
                <w:rFonts w:ascii="Arial" w:hAnsi="Arial" w:cs="Arial"/>
                <w:sz w:val="22"/>
                <w:szCs w:val="22"/>
                <w:lang w:eastAsia="zh-CN"/>
              </w:rPr>
            </w:pPr>
            <w:r>
              <w:rPr>
                <w:rFonts w:ascii="Arial" w:hAnsi="Arial" w:cs="Arial"/>
                <w:sz w:val="22"/>
                <w:szCs w:val="22"/>
                <w:lang w:eastAsia="zh-CN"/>
              </w:rPr>
              <w:t xml:space="preserve">STRONGLY OBJECT </w:t>
            </w:r>
          </w:p>
          <w:p w14:paraId="7F772560" w14:textId="564E7AFA" w:rsidR="00E552B3" w:rsidRPr="000769B2" w:rsidRDefault="00E552B3" w:rsidP="00E552B3">
            <w:pPr>
              <w:suppressAutoHyphens/>
              <w:rPr>
                <w:rFonts w:ascii="Arial" w:hAnsi="Arial" w:cs="Arial"/>
                <w:sz w:val="22"/>
                <w:szCs w:val="22"/>
                <w:lang w:eastAsia="zh-CN"/>
              </w:rPr>
            </w:pPr>
          </w:p>
        </w:tc>
      </w:tr>
      <w:tr w:rsidR="00E552B3" w:rsidRPr="00075507" w14:paraId="50A5E842" w14:textId="77777777" w:rsidTr="00424D71">
        <w:trPr>
          <w:trHeight w:val="216"/>
        </w:trPr>
        <w:tc>
          <w:tcPr>
            <w:tcW w:w="1022" w:type="pct"/>
            <w:vMerge/>
            <w:shd w:val="clear" w:color="auto" w:fill="auto"/>
          </w:tcPr>
          <w:p w14:paraId="2A7AD60C" w14:textId="77777777" w:rsidR="00E552B3" w:rsidRDefault="00E552B3" w:rsidP="001B3773">
            <w:pPr>
              <w:rPr>
                <w:rFonts w:ascii="Arial" w:hAnsi="Arial" w:cs="Arial"/>
                <w:b/>
                <w:sz w:val="22"/>
                <w:szCs w:val="22"/>
              </w:rPr>
            </w:pPr>
          </w:p>
        </w:tc>
        <w:tc>
          <w:tcPr>
            <w:tcW w:w="873" w:type="pct"/>
            <w:shd w:val="clear" w:color="auto" w:fill="auto"/>
          </w:tcPr>
          <w:p w14:paraId="6FB2E3B5" w14:textId="6CDA7FFB" w:rsidR="00E552B3" w:rsidRPr="000769B2" w:rsidRDefault="001A437A" w:rsidP="001B3773">
            <w:pPr>
              <w:suppressAutoHyphens/>
              <w:rPr>
                <w:rFonts w:ascii="Arial" w:hAnsi="Arial" w:cs="Arial"/>
                <w:sz w:val="22"/>
                <w:szCs w:val="22"/>
                <w:lang w:eastAsia="zh-CN"/>
              </w:rPr>
            </w:pPr>
            <w:hyperlink r:id="rId12" w:anchor="exactline">
              <w:r w:rsidR="00E552B3" w:rsidRPr="00075507">
                <w:rPr>
                  <w:rFonts w:ascii="Arial" w:eastAsia="Arial" w:hAnsi="Arial" w:cs="Arial"/>
                  <w:sz w:val="22"/>
                  <w:szCs w:val="22"/>
                  <w:u w:val="single" w:color="000000"/>
                </w:rPr>
                <w:t>P20/V1121/HH</w:t>
              </w:r>
            </w:hyperlink>
            <w:hyperlink r:id="rId13" w:anchor="exactline">
              <w:r w:rsidR="00E552B3" w:rsidRPr="00075507">
                <w:rPr>
                  <w:rFonts w:ascii="Arial" w:eastAsia="Arial" w:hAnsi="Arial" w:cs="Arial"/>
                  <w:sz w:val="22"/>
                  <w:szCs w:val="22"/>
                </w:rPr>
                <w:t xml:space="preserve"> </w:t>
              </w:r>
            </w:hyperlink>
          </w:p>
        </w:tc>
        <w:tc>
          <w:tcPr>
            <w:tcW w:w="831" w:type="pct"/>
            <w:shd w:val="clear" w:color="auto" w:fill="auto"/>
          </w:tcPr>
          <w:p w14:paraId="798B5ACE" w14:textId="77777777" w:rsidR="00E552B3" w:rsidRPr="00075507" w:rsidRDefault="00E552B3" w:rsidP="00E552B3">
            <w:pPr>
              <w:ind w:left="5"/>
              <w:rPr>
                <w:rFonts w:ascii="Arial" w:hAnsi="Arial" w:cs="Arial"/>
                <w:sz w:val="22"/>
                <w:szCs w:val="22"/>
              </w:rPr>
            </w:pPr>
            <w:r w:rsidRPr="00075507">
              <w:rPr>
                <w:rFonts w:ascii="Arial" w:eastAsia="Arial" w:hAnsi="Arial" w:cs="Arial"/>
                <w:sz w:val="22"/>
                <w:szCs w:val="22"/>
              </w:rPr>
              <w:t xml:space="preserve">34 The Pines </w:t>
            </w:r>
          </w:p>
          <w:p w14:paraId="3CD67D55" w14:textId="72278798" w:rsidR="00E552B3" w:rsidRPr="000769B2" w:rsidRDefault="00E552B3" w:rsidP="00E552B3">
            <w:pPr>
              <w:suppressAutoHyphens/>
              <w:rPr>
                <w:rFonts w:ascii="Arial" w:hAnsi="Arial" w:cs="Arial"/>
                <w:sz w:val="22"/>
                <w:szCs w:val="22"/>
                <w:lang w:eastAsia="zh-CN"/>
              </w:rPr>
            </w:pPr>
            <w:r w:rsidRPr="00075507">
              <w:rPr>
                <w:rFonts w:ascii="Arial" w:eastAsia="Arial" w:hAnsi="Arial" w:cs="Arial"/>
                <w:sz w:val="22"/>
                <w:szCs w:val="22"/>
              </w:rPr>
              <w:t>Faringdon</w:t>
            </w:r>
          </w:p>
        </w:tc>
        <w:tc>
          <w:tcPr>
            <w:tcW w:w="1331" w:type="pct"/>
            <w:shd w:val="clear" w:color="auto" w:fill="auto"/>
          </w:tcPr>
          <w:p w14:paraId="624AC360" w14:textId="77777777" w:rsidR="00E552B3" w:rsidRPr="00075507" w:rsidRDefault="00E552B3" w:rsidP="00E552B3">
            <w:pPr>
              <w:spacing w:line="239" w:lineRule="auto"/>
              <w:ind w:left="5"/>
              <w:rPr>
                <w:rFonts w:ascii="Arial" w:hAnsi="Arial" w:cs="Arial"/>
                <w:sz w:val="22"/>
                <w:szCs w:val="22"/>
              </w:rPr>
            </w:pPr>
            <w:r w:rsidRPr="00075507">
              <w:rPr>
                <w:rFonts w:ascii="Arial" w:eastAsia="Arial" w:hAnsi="Arial" w:cs="Arial"/>
                <w:sz w:val="22"/>
                <w:szCs w:val="22"/>
              </w:rPr>
              <w:t xml:space="preserve">Single storey front extension, two storey rear extension and </w:t>
            </w:r>
          </w:p>
          <w:p w14:paraId="693618F5" w14:textId="09D0CF54" w:rsidR="00E552B3" w:rsidRPr="00075507" w:rsidRDefault="00E552B3" w:rsidP="00E552B3">
            <w:pPr>
              <w:ind w:left="5" w:right="409"/>
              <w:rPr>
                <w:rFonts w:ascii="Arial" w:eastAsia="Arial" w:hAnsi="Arial" w:cs="Arial"/>
                <w:sz w:val="22"/>
                <w:szCs w:val="22"/>
              </w:rPr>
            </w:pPr>
            <w:r w:rsidRPr="00075507">
              <w:rPr>
                <w:rFonts w:ascii="Arial" w:eastAsia="Arial" w:hAnsi="Arial" w:cs="Arial"/>
                <w:sz w:val="22"/>
                <w:szCs w:val="22"/>
              </w:rPr>
              <w:t xml:space="preserve">Internal alterations </w:t>
            </w:r>
          </w:p>
          <w:p w14:paraId="0B92F2FC" w14:textId="05AA452A" w:rsidR="00E552B3" w:rsidRPr="000769B2" w:rsidRDefault="00E552B3" w:rsidP="00E552B3">
            <w:pPr>
              <w:suppressAutoHyphens/>
              <w:rPr>
                <w:rFonts w:ascii="Arial" w:hAnsi="Arial" w:cs="Arial"/>
                <w:sz w:val="22"/>
                <w:szCs w:val="22"/>
                <w:lang w:eastAsia="zh-CN"/>
              </w:rPr>
            </w:pPr>
            <w:r w:rsidRPr="00075507">
              <w:rPr>
                <w:rFonts w:ascii="Arial" w:eastAsia="Arial" w:hAnsi="Arial" w:cs="Arial"/>
                <w:sz w:val="22"/>
                <w:szCs w:val="22"/>
              </w:rPr>
              <w:t>(Minor amendment)</w:t>
            </w:r>
          </w:p>
        </w:tc>
        <w:tc>
          <w:tcPr>
            <w:tcW w:w="943" w:type="pct"/>
            <w:shd w:val="clear" w:color="auto" w:fill="auto"/>
          </w:tcPr>
          <w:p w14:paraId="45726553" w14:textId="54950BD9" w:rsidR="00E552B3" w:rsidRPr="000769B2" w:rsidRDefault="00E552B3" w:rsidP="00E552B3">
            <w:pPr>
              <w:suppressAutoHyphens/>
              <w:rPr>
                <w:rFonts w:ascii="Arial" w:hAnsi="Arial" w:cs="Arial"/>
                <w:sz w:val="22"/>
                <w:szCs w:val="22"/>
                <w:lang w:eastAsia="zh-CN"/>
              </w:rPr>
            </w:pPr>
            <w:r>
              <w:rPr>
                <w:rFonts w:ascii="Arial" w:hAnsi="Arial" w:cs="Arial"/>
                <w:sz w:val="22"/>
                <w:szCs w:val="22"/>
                <w:lang w:eastAsia="zh-CN"/>
              </w:rPr>
              <w:t>NO OBJECTION</w:t>
            </w:r>
          </w:p>
        </w:tc>
      </w:tr>
      <w:tr w:rsidR="00E552B3" w:rsidRPr="00075507" w14:paraId="24553FDF" w14:textId="77777777" w:rsidTr="00424D71">
        <w:trPr>
          <w:trHeight w:val="216"/>
        </w:trPr>
        <w:tc>
          <w:tcPr>
            <w:tcW w:w="1022" w:type="pct"/>
            <w:vMerge/>
            <w:shd w:val="clear" w:color="auto" w:fill="auto"/>
          </w:tcPr>
          <w:p w14:paraId="07CC1448" w14:textId="77777777" w:rsidR="00E552B3" w:rsidRDefault="00E552B3" w:rsidP="00E552B3">
            <w:pPr>
              <w:rPr>
                <w:rFonts w:ascii="Arial" w:hAnsi="Arial" w:cs="Arial"/>
                <w:b/>
                <w:sz w:val="22"/>
                <w:szCs w:val="22"/>
              </w:rPr>
            </w:pPr>
          </w:p>
        </w:tc>
        <w:tc>
          <w:tcPr>
            <w:tcW w:w="873" w:type="pct"/>
            <w:shd w:val="clear" w:color="auto" w:fill="auto"/>
          </w:tcPr>
          <w:p w14:paraId="18A09B40" w14:textId="0840EFAD" w:rsidR="00E552B3" w:rsidRPr="000769B2" w:rsidRDefault="001A437A" w:rsidP="00E552B3">
            <w:pPr>
              <w:suppressAutoHyphens/>
              <w:rPr>
                <w:rFonts w:ascii="Arial" w:hAnsi="Arial" w:cs="Arial"/>
                <w:sz w:val="22"/>
                <w:szCs w:val="22"/>
                <w:lang w:eastAsia="zh-CN"/>
              </w:rPr>
            </w:pPr>
            <w:hyperlink r:id="rId14">
              <w:r w:rsidR="00E552B3" w:rsidRPr="00075507">
                <w:rPr>
                  <w:rFonts w:ascii="Arial" w:eastAsia="Arial" w:hAnsi="Arial" w:cs="Arial"/>
                  <w:sz w:val="22"/>
                  <w:szCs w:val="22"/>
                  <w:u w:val="single" w:color="000000"/>
                </w:rPr>
                <w:t>P20/V1448/LB</w:t>
              </w:r>
            </w:hyperlink>
            <w:hyperlink r:id="rId15">
              <w:r w:rsidR="00E552B3" w:rsidRPr="00075507">
                <w:rPr>
                  <w:rFonts w:ascii="Arial" w:eastAsia="Arial" w:hAnsi="Arial" w:cs="Arial"/>
                  <w:sz w:val="22"/>
                  <w:szCs w:val="22"/>
                </w:rPr>
                <w:t xml:space="preserve"> </w:t>
              </w:r>
            </w:hyperlink>
          </w:p>
        </w:tc>
        <w:tc>
          <w:tcPr>
            <w:tcW w:w="831" w:type="pct"/>
            <w:shd w:val="clear" w:color="auto" w:fill="auto"/>
          </w:tcPr>
          <w:p w14:paraId="6470A7F6" w14:textId="526A4A10" w:rsidR="00E552B3" w:rsidRPr="000769B2" w:rsidRDefault="005E1FBC" w:rsidP="00E552B3">
            <w:pPr>
              <w:suppressAutoHyphens/>
              <w:rPr>
                <w:rFonts w:ascii="Arial" w:hAnsi="Arial" w:cs="Arial"/>
                <w:sz w:val="22"/>
                <w:szCs w:val="22"/>
                <w:lang w:eastAsia="zh-CN"/>
              </w:rPr>
            </w:pPr>
            <w:r w:rsidRPr="00075507">
              <w:rPr>
                <w:rFonts w:ascii="Arial" w:eastAsia="Arial" w:hAnsi="Arial" w:cs="Arial"/>
                <w:sz w:val="22"/>
                <w:szCs w:val="22"/>
              </w:rPr>
              <w:t>Old Town Hall Market Place</w:t>
            </w:r>
          </w:p>
        </w:tc>
        <w:tc>
          <w:tcPr>
            <w:tcW w:w="1331" w:type="pct"/>
            <w:shd w:val="clear" w:color="auto" w:fill="auto"/>
          </w:tcPr>
          <w:p w14:paraId="50E884AC" w14:textId="02E86546" w:rsidR="00E552B3" w:rsidRPr="00075507" w:rsidRDefault="00E552B3" w:rsidP="00E552B3">
            <w:pPr>
              <w:spacing w:line="241" w:lineRule="auto"/>
              <w:ind w:left="5"/>
              <w:rPr>
                <w:rFonts w:ascii="Arial" w:hAnsi="Arial" w:cs="Arial"/>
                <w:sz w:val="22"/>
                <w:szCs w:val="22"/>
              </w:rPr>
            </w:pPr>
            <w:r w:rsidRPr="00075507">
              <w:rPr>
                <w:rFonts w:ascii="Arial" w:eastAsia="Arial" w:hAnsi="Arial" w:cs="Arial"/>
                <w:sz w:val="22"/>
                <w:szCs w:val="22"/>
              </w:rPr>
              <w:t>Repairs and remedial works to the Old Town Hall</w:t>
            </w:r>
          </w:p>
        </w:tc>
        <w:tc>
          <w:tcPr>
            <w:tcW w:w="943" w:type="pct"/>
            <w:shd w:val="clear" w:color="auto" w:fill="auto"/>
          </w:tcPr>
          <w:p w14:paraId="51ECEEF7" w14:textId="48CB3656" w:rsidR="00E552B3" w:rsidRPr="00075507" w:rsidRDefault="00E552B3" w:rsidP="00E552B3">
            <w:pPr>
              <w:spacing w:line="241" w:lineRule="auto"/>
              <w:ind w:left="5"/>
              <w:rPr>
                <w:rFonts w:ascii="Arial" w:eastAsia="Arial" w:hAnsi="Arial" w:cs="Arial"/>
                <w:sz w:val="22"/>
                <w:szCs w:val="22"/>
              </w:rPr>
            </w:pPr>
            <w:r w:rsidRPr="00075507">
              <w:rPr>
                <w:rFonts w:ascii="Arial" w:eastAsia="Arial" w:hAnsi="Arial" w:cs="Arial"/>
                <w:sz w:val="22"/>
                <w:szCs w:val="22"/>
              </w:rPr>
              <w:t>No discussion</w:t>
            </w:r>
          </w:p>
          <w:p w14:paraId="09984B08" w14:textId="77777777" w:rsidR="00E552B3" w:rsidRPr="00075507" w:rsidRDefault="00E552B3" w:rsidP="00E552B3">
            <w:pPr>
              <w:spacing w:line="241" w:lineRule="auto"/>
              <w:ind w:left="5"/>
              <w:rPr>
                <w:rFonts w:ascii="Arial" w:eastAsia="Arial" w:hAnsi="Arial" w:cs="Arial"/>
                <w:sz w:val="22"/>
                <w:szCs w:val="22"/>
              </w:rPr>
            </w:pPr>
            <w:r w:rsidRPr="00075507">
              <w:rPr>
                <w:rFonts w:ascii="Arial" w:eastAsia="Arial" w:hAnsi="Arial" w:cs="Arial"/>
                <w:sz w:val="22"/>
                <w:szCs w:val="22"/>
              </w:rPr>
              <w:t>Faringdon Town Council</w:t>
            </w:r>
          </w:p>
          <w:p w14:paraId="3B32BBA3" w14:textId="32832875" w:rsidR="00E552B3" w:rsidRPr="000769B2" w:rsidRDefault="00E552B3" w:rsidP="00E552B3">
            <w:pPr>
              <w:suppressAutoHyphens/>
              <w:rPr>
                <w:rFonts w:ascii="Arial" w:hAnsi="Arial" w:cs="Arial"/>
                <w:sz w:val="22"/>
                <w:szCs w:val="22"/>
                <w:lang w:eastAsia="zh-CN"/>
              </w:rPr>
            </w:pPr>
            <w:r w:rsidRPr="00075507">
              <w:rPr>
                <w:rFonts w:ascii="Arial" w:eastAsia="Arial" w:hAnsi="Arial" w:cs="Arial"/>
                <w:sz w:val="22"/>
                <w:szCs w:val="22"/>
              </w:rPr>
              <w:t>Is the applicant</w:t>
            </w:r>
          </w:p>
        </w:tc>
      </w:tr>
      <w:tr w:rsidR="00E552B3" w:rsidRPr="00075507" w14:paraId="2EFAA8B6" w14:textId="77777777" w:rsidTr="00424D71">
        <w:trPr>
          <w:trHeight w:val="216"/>
        </w:trPr>
        <w:tc>
          <w:tcPr>
            <w:tcW w:w="1022" w:type="pct"/>
            <w:vMerge/>
            <w:shd w:val="clear" w:color="auto" w:fill="auto"/>
          </w:tcPr>
          <w:p w14:paraId="072A3631" w14:textId="77777777" w:rsidR="00E552B3" w:rsidRDefault="00E552B3" w:rsidP="00E552B3">
            <w:pPr>
              <w:rPr>
                <w:rFonts w:ascii="Arial" w:hAnsi="Arial" w:cs="Arial"/>
                <w:b/>
                <w:sz w:val="22"/>
                <w:szCs w:val="22"/>
              </w:rPr>
            </w:pPr>
          </w:p>
        </w:tc>
        <w:tc>
          <w:tcPr>
            <w:tcW w:w="873" w:type="pct"/>
            <w:shd w:val="clear" w:color="auto" w:fill="auto"/>
          </w:tcPr>
          <w:p w14:paraId="796D97AA" w14:textId="189E584F" w:rsidR="00E552B3" w:rsidRPr="000769B2" w:rsidRDefault="001A437A" w:rsidP="00E552B3">
            <w:pPr>
              <w:suppressAutoHyphens/>
              <w:rPr>
                <w:rFonts w:ascii="Arial" w:hAnsi="Arial" w:cs="Arial"/>
                <w:sz w:val="22"/>
                <w:szCs w:val="22"/>
                <w:lang w:eastAsia="zh-CN"/>
              </w:rPr>
            </w:pPr>
            <w:hyperlink r:id="rId16">
              <w:r w:rsidR="00E552B3" w:rsidRPr="00075507">
                <w:rPr>
                  <w:rFonts w:ascii="Arial" w:eastAsia="Arial" w:hAnsi="Arial" w:cs="Arial"/>
                  <w:sz w:val="22"/>
                  <w:szCs w:val="22"/>
                  <w:u w:val="single" w:color="000000"/>
                </w:rPr>
                <w:t>P20/V0013/FUL</w:t>
              </w:r>
            </w:hyperlink>
            <w:hyperlink r:id="rId17">
              <w:r w:rsidR="00E552B3" w:rsidRPr="00075507">
                <w:rPr>
                  <w:rFonts w:ascii="Arial" w:eastAsia="Arial" w:hAnsi="Arial" w:cs="Arial"/>
                  <w:sz w:val="22"/>
                  <w:szCs w:val="22"/>
                </w:rPr>
                <w:t xml:space="preserve"> </w:t>
              </w:r>
            </w:hyperlink>
          </w:p>
        </w:tc>
        <w:tc>
          <w:tcPr>
            <w:tcW w:w="831" w:type="pct"/>
            <w:shd w:val="clear" w:color="auto" w:fill="auto"/>
          </w:tcPr>
          <w:p w14:paraId="0C75270E" w14:textId="77777777" w:rsidR="00E552B3" w:rsidRPr="00075507" w:rsidRDefault="00E552B3" w:rsidP="00E552B3">
            <w:pPr>
              <w:ind w:left="5"/>
              <w:rPr>
                <w:rFonts w:ascii="Arial" w:hAnsi="Arial" w:cs="Arial"/>
                <w:sz w:val="22"/>
                <w:szCs w:val="22"/>
              </w:rPr>
            </w:pPr>
            <w:r w:rsidRPr="00075507">
              <w:rPr>
                <w:rFonts w:ascii="Arial" w:eastAsia="Arial" w:hAnsi="Arial" w:cs="Arial"/>
                <w:sz w:val="22"/>
                <w:szCs w:val="22"/>
              </w:rPr>
              <w:t xml:space="preserve">3-7 Marlborough </w:t>
            </w:r>
          </w:p>
          <w:p w14:paraId="7C6058DA" w14:textId="0567E9C7" w:rsidR="00E552B3" w:rsidRPr="000769B2" w:rsidRDefault="00E552B3" w:rsidP="00E552B3">
            <w:pPr>
              <w:suppressAutoHyphens/>
              <w:rPr>
                <w:rFonts w:ascii="Arial" w:hAnsi="Arial" w:cs="Arial"/>
                <w:sz w:val="22"/>
                <w:szCs w:val="22"/>
                <w:lang w:eastAsia="zh-CN"/>
              </w:rPr>
            </w:pPr>
            <w:r w:rsidRPr="00075507">
              <w:rPr>
                <w:rFonts w:ascii="Arial" w:eastAsia="Arial" w:hAnsi="Arial" w:cs="Arial"/>
                <w:sz w:val="22"/>
                <w:szCs w:val="22"/>
              </w:rPr>
              <w:t>Street Faringdon</w:t>
            </w:r>
          </w:p>
        </w:tc>
        <w:tc>
          <w:tcPr>
            <w:tcW w:w="1331" w:type="pct"/>
            <w:shd w:val="clear" w:color="auto" w:fill="auto"/>
          </w:tcPr>
          <w:p w14:paraId="173DAC64" w14:textId="55386F3C" w:rsidR="00E552B3" w:rsidRPr="00075507" w:rsidRDefault="00E552B3" w:rsidP="00E552B3">
            <w:pPr>
              <w:spacing w:line="241" w:lineRule="auto"/>
              <w:ind w:left="5"/>
              <w:rPr>
                <w:rFonts w:ascii="Arial" w:eastAsia="Arial" w:hAnsi="Arial" w:cs="Arial"/>
                <w:sz w:val="22"/>
                <w:szCs w:val="22"/>
              </w:rPr>
            </w:pPr>
            <w:r w:rsidRPr="00075507">
              <w:rPr>
                <w:rFonts w:ascii="Arial" w:eastAsia="Arial" w:hAnsi="Arial" w:cs="Arial"/>
                <w:sz w:val="22"/>
                <w:szCs w:val="22"/>
              </w:rPr>
              <w:t>The amendment is for FRA and Ecology</w:t>
            </w:r>
          </w:p>
        </w:tc>
        <w:tc>
          <w:tcPr>
            <w:tcW w:w="943" w:type="pct"/>
            <w:shd w:val="clear" w:color="auto" w:fill="auto"/>
          </w:tcPr>
          <w:p w14:paraId="340B4249" w14:textId="36F3723C" w:rsidR="00E552B3" w:rsidRPr="00075507" w:rsidRDefault="005E1FBC" w:rsidP="00E552B3">
            <w:pPr>
              <w:spacing w:line="241" w:lineRule="auto"/>
              <w:ind w:left="5"/>
              <w:rPr>
                <w:rFonts w:ascii="Arial" w:eastAsia="Arial" w:hAnsi="Arial" w:cs="Arial"/>
                <w:sz w:val="22"/>
                <w:szCs w:val="22"/>
              </w:rPr>
            </w:pPr>
            <w:r w:rsidRPr="00075507">
              <w:rPr>
                <w:rFonts w:ascii="Arial" w:eastAsia="Arial" w:hAnsi="Arial" w:cs="Arial"/>
                <w:sz w:val="22"/>
                <w:szCs w:val="22"/>
              </w:rPr>
              <w:t>UPHOLD PREVIOUS OBJECTION</w:t>
            </w:r>
          </w:p>
        </w:tc>
      </w:tr>
      <w:tr w:rsidR="00E552B3" w:rsidRPr="00075507" w14:paraId="44C1B76B" w14:textId="77777777" w:rsidTr="00424D71">
        <w:trPr>
          <w:trHeight w:val="216"/>
        </w:trPr>
        <w:tc>
          <w:tcPr>
            <w:tcW w:w="1022" w:type="pct"/>
            <w:shd w:val="clear" w:color="auto" w:fill="auto"/>
          </w:tcPr>
          <w:p w14:paraId="27E195D8" w14:textId="77777777" w:rsidR="00E552B3" w:rsidRDefault="00E552B3" w:rsidP="00E552B3">
            <w:pPr>
              <w:rPr>
                <w:rFonts w:ascii="Arial" w:hAnsi="Arial" w:cs="Arial"/>
                <w:b/>
                <w:sz w:val="22"/>
                <w:szCs w:val="22"/>
              </w:rPr>
            </w:pPr>
          </w:p>
        </w:tc>
        <w:tc>
          <w:tcPr>
            <w:tcW w:w="873" w:type="pct"/>
            <w:shd w:val="clear" w:color="auto" w:fill="auto"/>
          </w:tcPr>
          <w:p w14:paraId="143E4D2C" w14:textId="7641B35E" w:rsidR="00E552B3" w:rsidRPr="00075507" w:rsidRDefault="001A437A" w:rsidP="00E552B3">
            <w:pPr>
              <w:ind w:left="5"/>
              <w:rPr>
                <w:rFonts w:ascii="Arial" w:hAnsi="Arial" w:cs="Arial"/>
                <w:sz w:val="22"/>
                <w:szCs w:val="22"/>
              </w:rPr>
            </w:pPr>
            <w:hyperlink r:id="rId18">
              <w:r w:rsidR="00E552B3" w:rsidRPr="00075507">
                <w:rPr>
                  <w:rFonts w:ascii="Arial" w:eastAsia="Arial" w:hAnsi="Arial" w:cs="Arial"/>
                  <w:sz w:val="22"/>
                  <w:szCs w:val="22"/>
                  <w:u w:val="single" w:color="000000"/>
                </w:rPr>
                <w:t>P20/V0513/HH</w:t>
              </w:r>
            </w:hyperlink>
            <w:hyperlink r:id="rId19">
              <w:r w:rsidR="00E552B3" w:rsidRPr="00075507">
                <w:rPr>
                  <w:rFonts w:ascii="Arial" w:eastAsia="Arial" w:hAnsi="Arial" w:cs="Arial"/>
                  <w:sz w:val="22"/>
                  <w:szCs w:val="22"/>
                </w:rPr>
                <w:t xml:space="preserve"> </w:t>
              </w:r>
            </w:hyperlink>
          </w:p>
        </w:tc>
        <w:tc>
          <w:tcPr>
            <w:tcW w:w="831" w:type="pct"/>
            <w:shd w:val="clear" w:color="auto" w:fill="auto"/>
          </w:tcPr>
          <w:p w14:paraId="7C2F4000" w14:textId="77777777" w:rsidR="00E552B3" w:rsidRPr="00075507" w:rsidRDefault="00E552B3" w:rsidP="00E552B3">
            <w:pPr>
              <w:ind w:left="5"/>
              <w:rPr>
                <w:rFonts w:ascii="Arial" w:hAnsi="Arial" w:cs="Arial"/>
                <w:sz w:val="22"/>
                <w:szCs w:val="22"/>
              </w:rPr>
            </w:pPr>
            <w:r w:rsidRPr="00075507">
              <w:rPr>
                <w:rFonts w:ascii="Arial" w:eastAsia="Arial" w:hAnsi="Arial" w:cs="Arial"/>
                <w:sz w:val="22"/>
                <w:szCs w:val="22"/>
              </w:rPr>
              <w:t xml:space="preserve">13 Chestnut Ave. </w:t>
            </w:r>
          </w:p>
          <w:p w14:paraId="35235253" w14:textId="3BB73CD5" w:rsidR="00E552B3" w:rsidRPr="000769B2" w:rsidRDefault="00E552B3" w:rsidP="00E552B3">
            <w:pPr>
              <w:suppressAutoHyphens/>
              <w:rPr>
                <w:rFonts w:ascii="Arial" w:hAnsi="Arial" w:cs="Arial"/>
                <w:sz w:val="22"/>
                <w:szCs w:val="22"/>
                <w:lang w:eastAsia="zh-CN"/>
              </w:rPr>
            </w:pPr>
            <w:r w:rsidRPr="00075507">
              <w:rPr>
                <w:rFonts w:ascii="Arial" w:eastAsia="Arial" w:hAnsi="Arial" w:cs="Arial"/>
                <w:sz w:val="22"/>
                <w:szCs w:val="22"/>
              </w:rPr>
              <w:t xml:space="preserve">Faringdon  </w:t>
            </w:r>
          </w:p>
        </w:tc>
        <w:tc>
          <w:tcPr>
            <w:tcW w:w="1331" w:type="pct"/>
            <w:shd w:val="clear" w:color="auto" w:fill="auto"/>
          </w:tcPr>
          <w:p w14:paraId="2719FC9E" w14:textId="6541B2B9" w:rsidR="00E552B3" w:rsidRPr="00075507" w:rsidRDefault="00E552B3" w:rsidP="00E552B3">
            <w:pPr>
              <w:spacing w:line="241" w:lineRule="auto"/>
              <w:ind w:left="5"/>
              <w:rPr>
                <w:rFonts w:ascii="Arial" w:eastAsia="Arial" w:hAnsi="Arial" w:cs="Arial"/>
                <w:sz w:val="22"/>
                <w:szCs w:val="22"/>
              </w:rPr>
            </w:pPr>
            <w:r w:rsidRPr="00075507">
              <w:rPr>
                <w:rFonts w:ascii="Arial" w:eastAsia="Arial" w:hAnsi="Arial" w:cs="Arial"/>
                <w:sz w:val="22"/>
                <w:szCs w:val="22"/>
              </w:rPr>
              <w:t>First floor side extension</w:t>
            </w:r>
            <w:r w:rsidRPr="00075507">
              <w:rPr>
                <w:rFonts w:ascii="Arial" w:eastAsia="Arial" w:hAnsi="Arial" w:cs="Arial"/>
                <w:color w:val="003333"/>
                <w:sz w:val="22"/>
                <w:szCs w:val="22"/>
              </w:rPr>
              <w:t>.</w:t>
            </w:r>
          </w:p>
        </w:tc>
        <w:tc>
          <w:tcPr>
            <w:tcW w:w="943" w:type="pct"/>
            <w:shd w:val="clear" w:color="auto" w:fill="auto"/>
          </w:tcPr>
          <w:p w14:paraId="2AFCF14C" w14:textId="780DF631" w:rsidR="00E552B3" w:rsidRPr="00075507" w:rsidRDefault="005E1FBC" w:rsidP="00E552B3">
            <w:pPr>
              <w:spacing w:line="241" w:lineRule="auto"/>
              <w:ind w:left="5"/>
              <w:rPr>
                <w:rFonts w:ascii="Arial" w:eastAsia="Arial" w:hAnsi="Arial" w:cs="Arial"/>
                <w:sz w:val="22"/>
                <w:szCs w:val="22"/>
              </w:rPr>
            </w:pPr>
            <w:r w:rsidRPr="00075507">
              <w:rPr>
                <w:rFonts w:ascii="Arial" w:eastAsia="Arial" w:hAnsi="Arial" w:cs="Arial"/>
                <w:sz w:val="22"/>
                <w:szCs w:val="22"/>
              </w:rPr>
              <w:t>UPHOLD PREVIOUS OBJECTION</w:t>
            </w:r>
          </w:p>
        </w:tc>
      </w:tr>
      <w:tr w:rsidR="00E552B3" w:rsidRPr="00075507" w14:paraId="524C1C0D" w14:textId="77777777" w:rsidTr="00424D71">
        <w:tc>
          <w:tcPr>
            <w:tcW w:w="5000" w:type="pct"/>
            <w:gridSpan w:val="5"/>
            <w:shd w:val="clear" w:color="auto" w:fill="auto"/>
          </w:tcPr>
          <w:p w14:paraId="38BD53FE" w14:textId="35CF8A58" w:rsidR="00E552B3" w:rsidRPr="00877A8F" w:rsidRDefault="00E552B3" w:rsidP="00E552B3">
            <w:pPr>
              <w:spacing w:line="259" w:lineRule="auto"/>
              <w:rPr>
                <w:rFonts w:ascii="Arial" w:eastAsia="Calibri" w:hAnsi="Arial" w:cs="Arial"/>
                <w:b/>
                <w:bCs/>
                <w:color w:val="000000"/>
                <w:sz w:val="22"/>
                <w:szCs w:val="22"/>
                <w:lang w:eastAsia="en-GB"/>
              </w:rPr>
            </w:pPr>
            <w:r w:rsidRPr="00877A8F">
              <w:rPr>
                <w:rFonts w:ascii="Arial" w:eastAsia="Calibri" w:hAnsi="Arial" w:cs="Arial"/>
                <w:b/>
                <w:bCs/>
                <w:color w:val="000000"/>
                <w:sz w:val="22"/>
                <w:szCs w:val="22"/>
                <w:lang w:eastAsia="en-GB"/>
              </w:rPr>
              <w:t>Cllr M Wise, returned to Chair</w:t>
            </w:r>
          </w:p>
        </w:tc>
      </w:tr>
      <w:tr w:rsidR="00E552B3" w:rsidRPr="00075507" w14:paraId="5257012D" w14:textId="77777777" w:rsidTr="00424D71">
        <w:tc>
          <w:tcPr>
            <w:tcW w:w="1022" w:type="pct"/>
            <w:shd w:val="clear" w:color="auto" w:fill="auto"/>
          </w:tcPr>
          <w:p w14:paraId="56F7E90E" w14:textId="6937BE98" w:rsidR="00E552B3" w:rsidRPr="000769B2" w:rsidRDefault="00E552B3" w:rsidP="00E552B3">
            <w:pPr>
              <w:rPr>
                <w:rFonts w:ascii="Arial" w:hAnsi="Arial" w:cs="Arial"/>
                <w:b/>
                <w:sz w:val="22"/>
                <w:szCs w:val="22"/>
              </w:rPr>
            </w:pPr>
            <w:r>
              <w:rPr>
                <w:rFonts w:ascii="Arial" w:hAnsi="Arial" w:cs="Arial"/>
                <w:b/>
                <w:sz w:val="22"/>
                <w:szCs w:val="22"/>
              </w:rPr>
              <w:t>17/7/20</w:t>
            </w:r>
          </w:p>
        </w:tc>
        <w:tc>
          <w:tcPr>
            <w:tcW w:w="3978" w:type="pct"/>
            <w:gridSpan w:val="4"/>
            <w:shd w:val="clear" w:color="auto" w:fill="auto"/>
          </w:tcPr>
          <w:p w14:paraId="64D09696" w14:textId="021ED573" w:rsidR="00E552B3" w:rsidRDefault="00E552B3" w:rsidP="00E552B3">
            <w:pPr>
              <w:spacing w:line="259" w:lineRule="auto"/>
              <w:rPr>
                <w:rFonts w:ascii="Arial" w:eastAsia="Calibri" w:hAnsi="Arial" w:cs="Arial"/>
                <w:color w:val="000000"/>
                <w:sz w:val="22"/>
                <w:szCs w:val="22"/>
                <w:lang w:eastAsia="en-GB"/>
              </w:rPr>
            </w:pPr>
            <w:r w:rsidRPr="009E65D5">
              <w:rPr>
                <w:rFonts w:ascii="Arial" w:eastAsia="Calibri" w:hAnsi="Arial" w:cs="Arial"/>
                <w:color w:val="000000"/>
                <w:sz w:val="22"/>
                <w:szCs w:val="22"/>
                <w:lang w:eastAsia="en-GB"/>
              </w:rPr>
              <w:t xml:space="preserve">Park Road South Development, </w:t>
            </w:r>
            <w:r w:rsidRPr="00075507">
              <w:rPr>
                <w:rFonts w:ascii="Arial" w:eastAsia="Calibri" w:hAnsi="Arial" w:cs="Arial"/>
                <w:color w:val="000000"/>
                <w:sz w:val="22"/>
                <w:szCs w:val="22"/>
                <w:lang w:eastAsia="en-GB"/>
              </w:rPr>
              <w:t>Sands</w:t>
            </w:r>
            <w:r w:rsidR="00821722">
              <w:rPr>
                <w:rFonts w:ascii="Arial" w:eastAsia="Calibri" w:hAnsi="Arial" w:cs="Arial"/>
                <w:color w:val="000000"/>
                <w:sz w:val="22"/>
                <w:szCs w:val="22"/>
                <w:lang w:eastAsia="en-GB"/>
              </w:rPr>
              <w:t xml:space="preserve"> H</w:t>
            </w:r>
            <w:r w:rsidRPr="00075507">
              <w:rPr>
                <w:rFonts w:ascii="Arial" w:eastAsia="Calibri" w:hAnsi="Arial" w:cs="Arial"/>
                <w:color w:val="000000"/>
                <w:sz w:val="22"/>
                <w:szCs w:val="22"/>
                <w:lang w:eastAsia="en-GB"/>
              </w:rPr>
              <w:t>ill</w:t>
            </w:r>
            <w:r w:rsidRPr="009E65D5">
              <w:rPr>
                <w:rFonts w:ascii="Arial" w:eastAsia="Calibri" w:hAnsi="Arial" w:cs="Arial"/>
                <w:color w:val="000000"/>
                <w:sz w:val="22"/>
                <w:szCs w:val="22"/>
                <w:lang w:eastAsia="en-GB"/>
              </w:rPr>
              <w:t>, Faringdon</w:t>
            </w:r>
          </w:p>
          <w:p w14:paraId="7FB4B37F" w14:textId="6A61C664" w:rsidR="00E552B3" w:rsidRPr="004010DA" w:rsidRDefault="00E552B3" w:rsidP="004010DA">
            <w:pPr>
              <w:spacing w:line="259" w:lineRule="auto"/>
              <w:rPr>
                <w:rFonts w:ascii="Arial" w:eastAsia="Calibri" w:hAnsi="Arial" w:cs="Arial"/>
                <w:color w:val="000000"/>
                <w:sz w:val="22"/>
                <w:szCs w:val="22"/>
                <w:lang w:eastAsia="en-GB"/>
              </w:rPr>
            </w:pPr>
            <w:r w:rsidRPr="009E65D5">
              <w:rPr>
                <w:rFonts w:ascii="Arial" w:eastAsia="Arial" w:hAnsi="Arial" w:cs="Arial"/>
                <w:color w:val="000000"/>
                <w:sz w:val="22"/>
                <w:szCs w:val="22"/>
                <w:lang w:eastAsia="en-GB"/>
              </w:rPr>
              <w:t xml:space="preserve">Members received </w:t>
            </w:r>
            <w:r>
              <w:rPr>
                <w:rFonts w:ascii="Arial" w:eastAsia="Arial" w:hAnsi="Arial" w:cs="Arial"/>
                <w:color w:val="000000"/>
                <w:sz w:val="22"/>
                <w:szCs w:val="22"/>
                <w:lang w:eastAsia="en-GB"/>
              </w:rPr>
              <w:t xml:space="preserve">and NOTED </w:t>
            </w:r>
            <w:r w:rsidRPr="009E65D5">
              <w:rPr>
                <w:rFonts w:ascii="Arial" w:eastAsia="Arial" w:hAnsi="Arial" w:cs="Arial"/>
                <w:color w:val="000000"/>
                <w:sz w:val="22"/>
                <w:szCs w:val="22"/>
                <w:lang w:eastAsia="en-GB"/>
              </w:rPr>
              <w:t>plan</w:t>
            </w:r>
            <w:r>
              <w:rPr>
                <w:rFonts w:ascii="Arial" w:eastAsia="Arial" w:hAnsi="Arial" w:cs="Arial"/>
                <w:color w:val="000000"/>
                <w:sz w:val="22"/>
                <w:szCs w:val="22"/>
                <w:lang w:eastAsia="en-GB"/>
              </w:rPr>
              <w:t xml:space="preserve"> of new road names, the names have been taken </w:t>
            </w:r>
            <w:r w:rsidR="005275A1">
              <w:rPr>
                <w:rFonts w:ascii="Arial" w:eastAsia="Arial" w:hAnsi="Arial" w:cs="Arial"/>
                <w:color w:val="000000"/>
                <w:sz w:val="22"/>
                <w:szCs w:val="22"/>
                <w:lang w:eastAsia="en-GB"/>
              </w:rPr>
              <w:t xml:space="preserve">from </w:t>
            </w:r>
            <w:r>
              <w:rPr>
                <w:rFonts w:ascii="Arial" w:eastAsia="Arial" w:hAnsi="Arial" w:cs="Arial"/>
                <w:color w:val="000000"/>
                <w:sz w:val="22"/>
                <w:szCs w:val="22"/>
                <w:lang w:eastAsia="en-GB"/>
              </w:rPr>
              <w:t xml:space="preserve">the Faringdon </w:t>
            </w:r>
            <w:r w:rsidR="005275A1">
              <w:rPr>
                <w:rFonts w:ascii="Arial" w:eastAsia="Arial" w:hAnsi="Arial" w:cs="Arial"/>
                <w:color w:val="000000"/>
                <w:sz w:val="22"/>
                <w:szCs w:val="22"/>
                <w:lang w:eastAsia="en-GB"/>
              </w:rPr>
              <w:t>W</w:t>
            </w:r>
            <w:r>
              <w:rPr>
                <w:rFonts w:ascii="Arial" w:eastAsia="Arial" w:hAnsi="Arial" w:cs="Arial"/>
                <w:color w:val="000000"/>
                <w:sz w:val="22"/>
                <w:szCs w:val="22"/>
                <w:lang w:eastAsia="en-GB"/>
              </w:rPr>
              <w:t xml:space="preserve">ar </w:t>
            </w:r>
            <w:r w:rsidR="005275A1">
              <w:rPr>
                <w:rFonts w:ascii="Arial" w:eastAsia="Arial" w:hAnsi="Arial" w:cs="Arial"/>
                <w:color w:val="000000"/>
                <w:sz w:val="22"/>
                <w:szCs w:val="22"/>
                <w:lang w:eastAsia="en-GB"/>
              </w:rPr>
              <w:t>M</w:t>
            </w:r>
            <w:r>
              <w:rPr>
                <w:rFonts w:ascii="Arial" w:eastAsia="Arial" w:hAnsi="Arial" w:cs="Arial"/>
                <w:color w:val="000000"/>
                <w:sz w:val="22"/>
                <w:szCs w:val="22"/>
                <w:lang w:eastAsia="en-GB"/>
              </w:rPr>
              <w:t>emorial</w:t>
            </w:r>
            <w:r w:rsidR="004E7D25">
              <w:rPr>
                <w:rFonts w:ascii="Arial" w:eastAsia="Arial" w:hAnsi="Arial" w:cs="Arial"/>
                <w:color w:val="000000"/>
                <w:sz w:val="22"/>
                <w:szCs w:val="22"/>
                <w:lang w:eastAsia="en-GB"/>
              </w:rPr>
              <w:t>.</w:t>
            </w:r>
          </w:p>
        </w:tc>
      </w:tr>
    </w:tbl>
    <w:p w14:paraId="26637739" w14:textId="77777777" w:rsidR="004B212E" w:rsidRPr="000769B2" w:rsidRDefault="004B212E" w:rsidP="004D42C2">
      <w:pPr>
        <w:rPr>
          <w:rFonts w:ascii="Arial" w:hAnsi="Arial" w:cs="Arial"/>
          <w:b/>
          <w:sz w:val="22"/>
          <w:szCs w:val="22"/>
        </w:rPr>
      </w:pPr>
    </w:p>
    <w:p w14:paraId="19F9B160" w14:textId="77777777" w:rsidR="007C3E38" w:rsidRDefault="00EF397E" w:rsidP="00EF397E">
      <w:pPr>
        <w:rPr>
          <w:rFonts w:ascii="Arial" w:hAnsi="Arial" w:cs="Arial"/>
          <w:b/>
          <w:sz w:val="22"/>
          <w:szCs w:val="22"/>
        </w:rPr>
      </w:pPr>
      <w:r w:rsidRPr="000769B2">
        <w:rPr>
          <w:rFonts w:ascii="Arial" w:hAnsi="Arial" w:cs="Arial"/>
          <w:b/>
          <w:sz w:val="22"/>
          <w:szCs w:val="22"/>
        </w:rPr>
        <w:t xml:space="preserve">The meeting closed </w:t>
      </w:r>
      <w:r w:rsidR="00E14FE2" w:rsidRPr="000769B2">
        <w:rPr>
          <w:rFonts w:ascii="Arial" w:hAnsi="Arial" w:cs="Arial"/>
          <w:b/>
          <w:sz w:val="22"/>
          <w:szCs w:val="22"/>
        </w:rPr>
        <w:t xml:space="preserve">at </w:t>
      </w:r>
      <w:r w:rsidR="00991E40">
        <w:rPr>
          <w:rFonts w:ascii="Arial" w:hAnsi="Arial" w:cs="Arial"/>
          <w:b/>
          <w:sz w:val="22"/>
          <w:szCs w:val="22"/>
        </w:rPr>
        <w:t>20:39</w:t>
      </w:r>
      <w:r w:rsidR="00547FAD" w:rsidRPr="000769B2">
        <w:rPr>
          <w:rFonts w:ascii="Arial" w:hAnsi="Arial" w:cs="Arial"/>
          <w:b/>
          <w:sz w:val="22"/>
          <w:szCs w:val="22"/>
        </w:rPr>
        <w:t xml:space="preserve"> </w:t>
      </w:r>
      <w:r w:rsidRPr="000769B2">
        <w:rPr>
          <w:rFonts w:ascii="Arial" w:hAnsi="Arial" w:cs="Arial"/>
          <w:b/>
          <w:sz w:val="22"/>
          <w:szCs w:val="22"/>
        </w:rPr>
        <w:t>pm</w:t>
      </w:r>
    </w:p>
    <w:p w14:paraId="4483EA27" w14:textId="77777777" w:rsidR="007C3E38" w:rsidRDefault="007C3E38" w:rsidP="00EF397E">
      <w:pPr>
        <w:rPr>
          <w:rFonts w:ascii="Arial" w:hAnsi="Arial" w:cs="Arial"/>
          <w:b/>
          <w:sz w:val="22"/>
          <w:szCs w:val="22"/>
        </w:rPr>
      </w:pPr>
    </w:p>
    <w:p w14:paraId="50E18CBD" w14:textId="1B166095" w:rsidR="00735BB9" w:rsidRPr="000769B2" w:rsidRDefault="00B03149" w:rsidP="00EF397E">
      <w:pPr>
        <w:rPr>
          <w:rFonts w:ascii="Arial" w:hAnsi="Arial" w:cs="Arial"/>
          <w:b/>
          <w:sz w:val="22"/>
          <w:szCs w:val="22"/>
        </w:rPr>
      </w:pPr>
      <w:r w:rsidRPr="000769B2">
        <w:rPr>
          <w:rFonts w:ascii="Arial" w:hAnsi="Arial" w:cs="Arial"/>
          <w:b/>
          <w:sz w:val="22"/>
          <w:szCs w:val="22"/>
        </w:rPr>
        <w:tab/>
      </w:r>
    </w:p>
    <w:p w14:paraId="2DEFA675" w14:textId="7DE570D7" w:rsidR="008130A1" w:rsidRDefault="008130A1" w:rsidP="00547FAD">
      <w:pPr>
        <w:rPr>
          <w:rFonts w:ascii="Arial" w:hAnsi="Arial" w:cs="Arial"/>
          <w:b/>
          <w:sz w:val="22"/>
          <w:szCs w:val="22"/>
        </w:rPr>
      </w:pPr>
      <w:r>
        <w:rPr>
          <w:rFonts w:ascii="Arial" w:hAnsi="Arial" w:cs="Arial"/>
          <w:b/>
          <w:sz w:val="22"/>
          <w:szCs w:val="22"/>
        </w:rPr>
        <w:lastRenderedPageBreak/>
        <w:t xml:space="preserve">Appendix 1 </w:t>
      </w:r>
    </w:p>
    <w:tbl>
      <w:tblPr>
        <w:tblW w:w="7880" w:type="dxa"/>
        <w:tblLook w:val="04A0" w:firstRow="1" w:lastRow="0" w:firstColumn="1" w:lastColumn="0" w:noHBand="0" w:noVBand="1"/>
      </w:tblPr>
      <w:tblGrid>
        <w:gridCol w:w="3083"/>
        <w:gridCol w:w="3479"/>
        <w:gridCol w:w="1318"/>
      </w:tblGrid>
      <w:tr w:rsidR="001A437A" w:rsidRPr="008F48F5" w14:paraId="411977F9" w14:textId="77777777" w:rsidTr="001A437A">
        <w:trPr>
          <w:trHeight w:val="285"/>
        </w:trPr>
        <w:tc>
          <w:tcPr>
            <w:tcW w:w="6562" w:type="dxa"/>
            <w:gridSpan w:val="2"/>
            <w:tcBorders>
              <w:top w:val="single" w:sz="12" w:space="0" w:color="auto"/>
              <w:left w:val="single" w:sz="12" w:space="0" w:color="auto"/>
              <w:bottom w:val="single" w:sz="12" w:space="0" w:color="auto"/>
              <w:right w:val="nil"/>
            </w:tcBorders>
            <w:shd w:val="clear" w:color="auto" w:fill="auto"/>
            <w:vAlign w:val="center"/>
            <w:hideMark/>
          </w:tcPr>
          <w:p w14:paraId="059F536E" w14:textId="2B7DB065" w:rsidR="001A437A" w:rsidRPr="008F48F5" w:rsidRDefault="001A437A" w:rsidP="008F48F5">
            <w:pPr>
              <w:rPr>
                <w:rFonts w:ascii="Arial" w:hAnsi="Arial" w:cs="Arial"/>
                <w:b/>
                <w:color w:val="000000"/>
                <w:sz w:val="22"/>
                <w:szCs w:val="22"/>
                <w:lang w:eastAsia="en-GB"/>
              </w:rPr>
            </w:pPr>
            <w:r w:rsidRPr="008F48F5">
              <w:rPr>
                <w:rFonts w:ascii="Arial" w:hAnsi="Arial" w:cs="Arial"/>
                <w:b/>
                <w:color w:val="000000"/>
                <w:sz w:val="22"/>
                <w:szCs w:val="22"/>
                <w:lang w:eastAsia="en-GB"/>
              </w:rPr>
              <w:t>CLERK’S REPORT July</w:t>
            </w:r>
            <w:r>
              <w:rPr>
                <w:rFonts w:ascii="Arial" w:hAnsi="Arial" w:cs="Arial"/>
                <w:b/>
                <w:color w:val="000000"/>
                <w:sz w:val="22"/>
                <w:szCs w:val="22"/>
                <w:lang w:eastAsia="en-GB"/>
              </w:rPr>
              <w:t xml:space="preserve"> </w:t>
            </w:r>
            <w:r w:rsidRPr="008F48F5">
              <w:rPr>
                <w:rFonts w:ascii="Arial" w:hAnsi="Arial" w:cs="Arial"/>
                <w:b/>
                <w:color w:val="000000"/>
                <w:sz w:val="22"/>
                <w:szCs w:val="22"/>
                <w:lang w:eastAsia="en-GB"/>
              </w:rPr>
              <w:t>2020</w:t>
            </w:r>
          </w:p>
        </w:tc>
        <w:tc>
          <w:tcPr>
            <w:tcW w:w="1318" w:type="dxa"/>
            <w:tcBorders>
              <w:top w:val="single" w:sz="12" w:space="0" w:color="auto"/>
              <w:left w:val="nil"/>
              <w:bottom w:val="single" w:sz="12" w:space="0" w:color="auto"/>
              <w:right w:val="single" w:sz="12" w:space="0" w:color="auto"/>
            </w:tcBorders>
            <w:shd w:val="clear" w:color="auto" w:fill="auto"/>
            <w:vAlign w:val="center"/>
            <w:hideMark/>
          </w:tcPr>
          <w:p w14:paraId="4C5056A9" w14:textId="77777777" w:rsidR="001A437A" w:rsidRPr="008F48F5" w:rsidRDefault="001A437A" w:rsidP="008F48F5">
            <w:pPr>
              <w:rPr>
                <w:rFonts w:ascii="Arial" w:hAnsi="Arial" w:cs="Arial"/>
                <w:b/>
                <w:color w:val="000000"/>
                <w:sz w:val="22"/>
                <w:szCs w:val="22"/>
                <w:lang w:eastAsia="en-GB"/>
              </w:rPr>
            </w:pPr>
            <w:r w:rsidRPr="008F48F5">
              <w:rPr>
                <w:rFonts w:ascii="Arial" w:hAnsi="Arial" w:cs="Arial"/>
                <w:b/>
                <w:color w:val="000000"/>
                <w:sz w:val="22"/>
                <w:szCs w:val="22"/>
                <w:lang w:eastAsia="en-GB"/>
              </w:rPr>
              <w:t> </w:t>
            </w:r>
          </w:p>
        </w:tc>
      </w:tr>
      <w:tr w:rsidR="008F48F5" w:rsidRPr="008F48F5" w14:paraId="0C89036A" w14:textId="77777777" w:rsidTr="001A437A">
        <w:trPr>
          <w:trHeight w:val="312"/>
        </w:trPr>
        <w:tc>
          <w:tcPr>
            <w:tcW w:w="3083" w:type="dxa"/>
            <w:tcBorders>
              <w:top w:val="nil"/>
              <w:left w:val="single" w:sz="12" w:space="0" w:color="auto"/>
              <w:bottom w:val="single" w:sz="12" w:space="0" w:color="auto"/>
              <w:right w:val="single" w:sz="12" w:space="0" w:color="auto"/>
            </w:tcBorders>
            <w:shd w:val="clear" w:color="auto" w:fill="auto"/>
            <w:vAlign w:val="center"/>
            <w:hideMark/>
          </w:tcPr>
          <w:p w14:paraId="091C587D"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Salaries July</w:t>
            </w:r>
          </w:p>
        </w:tc>
        <w:tc>
          <w:tcPr>
            <w:tcW w:w="3479" w:type="dxa"/>
            <w:tcBorders>
              <w:top w:val="nil"/>
              <w:left w:val="nil"/>
              <w:bottom w:val="single" w:sz="12" w:space="0" w:color="auto"/>
              <w:right w:val="single" w:sz="12" w:space="0" w:color="auto"/>
            </w:tcBorders>
            <w:shd w:val="clear" w:color="auto" w:fill="auto"/>
            <w:vAlign w:val="center"/>
            <w:hideMark/>
          </w:tcPr>
          <w:p w14:paraId="1F7B5C66"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Salaries</w:t>
            </w:r>
          </w:p>
        </w:tc>
        <w:tc>
          <w:tcPr>
            <w:tcW w:w="1318" w:type="dxa"/>
            <w:tcBorders>
              <w:top w:val="nil"/>
              <w:left w:val="nil"/>
              <w:bottom w:val="single" w:sz="12" w:space="0" w:color="auto"/>
              <w:right w:val="single" w:sz="12" w:space="0" w:color="auto"/>
            </w:tcBorders>
            <w:shd w:val="clear" w:color="auto" w:fill="auto"/>
            <w:vAlign w:val="center"/>
            <w:hideMark/>
          </w:tcPr>
          <w:p w14:paraId="5A94763E"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£12,491.61</w:t>
            </w:r>
          </w:p>
        </w:tc>
      </w:tr>
      <w:tr w:rsidR="008F48F5" w:rsidRPr="008F48F5" w14:paraId="0B114EBD" w14:textId="77777777" w:rsidTr="001A437A">
        <w:trPr>
          <w:trHeight w:val="315"/>
        </w:trPr>
        <w:tc>
          <w:tcPr>
            <w:tcW w:w="3083" w:type="dxa"/>
            <w:tcBorders>
              <w:top w:val="nil"/>
              <w:left w:val="single" w:sz="12" w:space="0" w:color="auto"/>
              <w:bottom w:val="single" w:sz="12" w:space="0" w:color="auto"/>
              <w:right w:val="single" w:sz="12" w:space="0" w:color="auto"/>
            </w:tcBorders>
            <w:shd w:val="clear" w:color="auto" w:fill="auto"/>
            <w:vAlign w:val="center"/>
            <w:hideMark/>
          </w:tcPr>
          <w:p w14:paraId="7F54B9A5"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HMRC July</w:t>
            </w:r>
          </w:p>
        </w:tc>
        <w:tc>
          <w:tcPr>
            <w:tcW w:w="3479" w:type="dxa"/>
            <w:tcBorders>
              <w:top w:val="nil"/>
              <w:left w:val="nil"/>
              <w:bottom w:val="single" w:sz="12" w:space="0" w:color="auto"/>
              <w:right w:val="single" w:sz="12" w:space="0" w:color="auto"/>
            </w:tcBorders>
            <w:shd w:val="clear" w:color="auto" w:fill="auto"/>
            <w:vAlign w:val="center"/>
            <w:hideMark/>
          </w:tcPr>
          <w:p w14:paraId="7062DB5C"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Tax and NI</w:t>
            </w:r>
          </w:p>
        </w:tc>
        <w:tc>
          <w:tcPr>
            <w:tcW w:w="1318" w:type="dxa"/>
            <w:tcBorders>
              <w:top w:val="nil"/>
              <w:left w:val="nil"/>
              <w:bottom w:val="single" w:sz="12" w:space="0" w:color="auto"/>
              <w:right w:val="single" w:sz="12" w:space="0" w:color="auto"/>
            </w:tcBorders>
            <w:shd w:val="clear" w:color="auto" w:fill="auto"/>
            <w:vAlign w:val="center"/>
            <w:hideMark/>
          </w:tcPr>
          <w:p w14:paraId="1B865255"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£2,937.58</w:t>
            </w:r>
          </w:p>
        </w:tc>
      </w:tr>
      <w:tr w:rsidR="008F48F5" w:rsidRPr="008F48F5" w14:paraId="23A4645C" w14:textId="77777777" w:rsidTr="001A437A">
        <w:trPr>
          <w:trHeight w:val="315"/>
        </w:trPr>
        <w:tc>
          <w:tcPr>
            <w:tcW w:w="3083" w:type="dxa"/>
            <w:tcBorders>
              <w:top w:val="nil"/>
              <w:left w:val="single" w:sz="12" w:space="0" w:color="auto"/>
              <w:bottom w:val="single" w:sz="12" w:space="0" w:color="auto"/>
              <w:right w:val="single" w:sz="12" w:space="0" w:color="auto"/>
            </w:tcBorders>
            <w:shd w:val="clear" w:color="auto" w:fill="auto"/>
            <w:vAlign w:val="center"/>
            <w:hideMark/>
          </w:tcPr>
          <w:p w14:paraId="3206638E"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 xml:space="preserve">OCC July </w:t>
            </w:r>
          </w:p>
        </w:tc>
        <w:tc>
          <w:tcPr>
            <w:tcW w:w="3479" w:type="dxa"/>
            <w:tcBorders>
              <w:top w:val="nil"/>
              <w:left w:val="nil"/>
              <w:bottom w:val="single" w:sz="12" w:space="0" w:color="auto"/>
              <w:right w:val="single" w:sz="12" w:space="0" w:color="auto"/>
            </w:tcBorders>
            <w:shd w:val="clear" w:color="auto" w:fill="auto"/>
            <w:vAlign w:val="center"/>
            <w:hideMark/>
          </w:tcPr>
          <w:p w14:paraId="3A260F96"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Pension Contributions</w:t>
            </w:r>
          </w:p>
        </w:tc>
        <w:tc>
          <w:tcPr>
            <w:tcW w:w="1318" w:type="dxa"/>
            <w:tcBorders>
              <w:top w:val="nil"/>
              <w:left w:val="nil"/>
              <w:bottom w:val="single" w:sz="12" w:space="0" w:color="auto"/>
              <w:right w:val="single" w:sz="12" w:space="0" w:color="auto"/>
            </w:tcBorders>
            <w:shd w:val="clear" w:color="auto" w:fill="auto"/>
            <w:vAlign w:val="center"/>
            <w:hideMark/>
          </w:tcPr>
          <w:p w14:paraId="6130AE87"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£4,142.49</w:t>
            </w:r>
          </w:p>
        </w:tc>
      </w:tr>
      <w:tr w:rsidR="008F48F5" w:rsidRPr="008F48F5" w14:paraId="1E77488A" w14:textId="77777777" w:rsidTr="001A437A">
        <w:trPr>
          <w:trHeight w:val="315"/>
        </w:trPr>
        <w:tc>
          <w:tcPr>
            <w:tcW w:w="3083" w:type="dxa"/>
            <w:tcBorders>
              <w:top w:val="nil"/>
              <w:left w:val="single" w:sz="12" w:space="0" w:color="auto"/>
              <w:bottom w:val="single" w:sz="12" w:space="0" w:color="auto"/>
              <w:right w:val="single" w:sz="12" w:space="0" w:color="auto"/>
            </w:tcBorders>
            <w:shd w:val="clear" w:color="auto" w:fill="auto"/>
            <w:vAlign w:val="center"/>
            <w:hideMark/>
          </w:tcPr>
          <w:p w14:paraId="74AAE5CD"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Salaries August</w:t>
            </w:r>
          </w:p>
        </w:tc>
        <w:tc>
          <w:tcPr>
            <w:tcW w:w="3479" w:type="dxa"/>
            <w:tcBorders>
              <w:top w:val="nil"/>
              <w:left w:val="nil"/>
              <w:bottom w:val="single" w:sz="12" w:space="0" w:color="auto"/>
              <w:right w:val="single" w:sz="12" w:space="0" w:color="auto"/>
            </w:tcBorders>
            <w:shd w:val="clear" w:color="auto" w:fill="auto"/>
            <w:vAlign w:val="center"/>
            <w:hideMark/>
          </w:tcPr>
          <w:p w14:paraId="5B3ED525"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Salaries</w:t>
            </w:r>
          </w:p>
        </w:tc>
        <w:tc>
          <w:tcPr>
            <w:tcW w:w="1318" w:type="dxa"/>
            <w:tcBorders>
              <w:top w:val="nil"/>
              <w:left w:val="nil"/>
              <w:bottom w:val="single" w:sz="12" w:space="0" w:color="auto"/>
              <w:right w:val="single" w:sz="12" w:space="0" w:color="auto"/>
            </w:tcBorders>
            <w:shd w:val="clear" w:color="auto" w:fill="auto"/>
            <w:vAlign w:val="center"/>
            <w:hideMark/>
          </w:tcPr>
          <w:p w14:paraId="1483C708"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£12,491.61</w:t>
            </w:r>
          </w:p>
        </w:tc>
      </w:tr>
      <w:tr w:rsidR="008F48F5" w:rsidRPr="008F48F5" w14:paraId="01E602BB" w14:textId="77777777" w:rsidTr="001A437A">
        <w:trPr>
          <w:trHeight w:val="315"/>
        </w:trPr>
        <w:tc>
          <w:tcPr>
            <w:tcW w:w="3083" w:type="dxa"/>
            <w:tcBorders>
              <w:top w:val="nil"/>
              <w:left w:val="single" w:sz="12" w:space="0" w:color="auto"/>
              <w:bottom w:val="single" w:sz="12" w:space="0" w:color="auto"/>
              <w:right w:val="single" w:sz="12" w:space="0" w:color="auto"/>
            </w:tcBorders>
            <w:shd w:val="clear" w:color="auto" w:fill="auto"/>
            <w:vAlign w:val="center"/>
            <w:hideMark/>
          </w:tcPr>
          <w:p w14:paraId="6126864F"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HMRC August</w:t>
            </w:r>
          </w:p>
        </w:tc>
        <w:tc>
          <w:tcPr>
            <w:tcW w:w="3479" w:type="dxa"/>
            <w:tcBorders>
              <w:top w:val="nil"/>
              <w:left w:val="nil"/>
              <w:bottom w:val="single" w:sz="12" w:space="0" w:color="auto"/>
              <w:right w:val="single" w:sz="12" w:space="0" w:color="auto"/>
            </w:tcBorders>
            <w:shd w:val="clear" w:color="auto" w:fill="auto"/>
            <w:vAlign w:val="center"/>
            <w:hideMark/>
          </w:tcPr>
          <w:p w14:paraId="1DFB7D09"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Tax and NI</w:t>
            </w:r>
          </w:p>
        </w:tc>
        <w:tc>
          <w:tcPr>
            <w:tcW w:w="1318" w:type="dxa"/>
            <w:tcBorders>
              <w:top w:val="nil"/>
              <w:left w:val="nil"/>
              <w:bottom w:val="single" w:sz="12" w:space="0" w:color="auto"/>
              <w:right w:val="single" w:sz="12" w:space="0" w:color="auto"/>
            </w:tcBorders>
            <w:shd w:val="clear" w:color="auto" w:fill="auto"/>
            <w:vAlign w:val="center"/>
            <w:hideMark/>
          </w:tcPr>
          <w:p w14:paraId="53F8912B"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£2,937.58</w:t>
            </w:r>
          </w:p>
        </w:tc>
      </w:tr>
      <w:tr w:rsidR="008F48F5" w:rsidRPr="008F48F5" w14:paraId="1D543AC2" w14:textId="77777777" w:rsidTr="001A437A">
        <w:trPr>
          <w:trHeight w:val="315"/>
        </w:trPr>
        <w:tc>
          <w:tcPr>
            <w:tcW w:w="3083" w:type="dxa"/>
            <w:tcBorders>
              <w:top w:val="nil"/>
              <w:left w:val="single" w:sz="12" w:space="0" w:color="auto"/>
              <w:bottom w:val="single" w:sz="12" w:space="0" w:color="auto"/>
              <w:right w:val="single" w:sz="12" w:space="0" w:color="auto"/>
            </w:tcBorders>
            <w:shd w:val="clear" w:color="auto" w:fill="auto"/>
            <w:vAlign w:val="center"/>
            <w:hideMark/>
          </w:tcPr>
          <w:p w14:paraId="700366D2"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 xml:space="preserve">OCC August </w:t>
            </w:r>
          </w:p>
        </w:tc>
        <w:tc>
          <w:tcPr>
            <w:tcW w:w="3479" w:type="dxa"/>
            <w:tcBorders>
              <w:top w:val="nil"/>
              <w:left w:val="nil"/>
              <w:bottom w:val="single" w:sz="12" w:space="0" w:color="auto"/>
              <w:right w:val="single" w:sz="12" w:space="0" w:color="auto"/>
            </w:tcBorders>
            <w:shd w:val="clear" w:color="auto" w:fill="auto"/>
            <w:vAlign w:val="center"/>
            <w:hideMark/>
          </w:tcPr>
          <w:p w14:paraId="4D8C6A8C"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Pension Contributions</w:t>
            </w:r>
          </w:p>
        </w:tc>
        <w:tc>
          <w:tcPr>
            <w:tcW w:w="1318" w:type="dxa"/>
            <w:tcBorders>
              <w:top w:val="nil"/>
              <w:left w:val="nil"/>
              <w:bottom w:val="single" w:sz="12" w:space="0" w:color="auto"/>
              <w:right w:val="single" w:sz="12" w:space="0" w:color="auto"/>
            </w:tcBorders>
            <w:shd w:val="clear" w:color="auto" w:fill="auto"/>
            <w:vAlign w:val="center"/>
            <w:hideMark/>
          </w:tcPr>
          <w:p w14:paraId="1EE048C4"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£4,142.49</w:t>
            </w:r>
          </w:p>
        </w:tc>
      </w:tr>
      <w:tr w:rsidR="008F48F5" w:rsidRPr="008F48F5" w14:paraId="7915101E" w14:textId="77777777" w:rsidTr="001A437A">
        <w:trPr>
          <w:trHeight w:val="315"/>
        </w:trPr>
        <w:tc>
          <w:tcPr>
            <w:tcW w:w="3083" w:type="dxa"/>
            <w:tcBorders>
              <w:top w:val="nil"/>
              <w:left w:val="single" w:sz="12" w:space="0" w:color="auto"/>
              <w:bottom w:val="single" w:sz="12" w:space="0" w:color="auto"/>
              <w:right w:val="nil"/>
            </w:tcBorders>
            <w:shd w:val="clear" w:color="auto" w:fill="auto"/>
            <w:vAlign w:val="center"/>
            <w:hideMark/>
          </w:tcPr>
          <w:p w14:paraId="435ED6C1" w14:textId="77777777" w:rsidR="008F48F5" w:rsidRPr="008F48F5" w:rsidRDefault="008F48F5" w:rsidP="008F48F5">
            <w:pPr>
              <w:rPr>
                <w:rFonts w:ascii="Arial" w:hAnsi="Arial" w:cs="Arial"/>
                <w:b/>
                <w:color w:val="000000"/>
                <w:sz w:val="22"/>
                <w:szCs w:val="22"/>
                <w:lang w:eastAsia="en-GB"/>
              </w:rPr>
            </w:pPr>
            <w:r w:rsidRPr="008F48F5">
              <w:rPr>
                <w:rFonts w:ascii="Arial" w:hAnsi="Arial" w:cs="Arial"/>
                <w:b/>
                <w:color w:val="000000"/>
                <w:sz w:val="22"/>
                <w:szCs w:val="22"/>
                <w:lang w:eastAsia="en-GB"/>
              </w:rPr>
              <w:t>Bacs payments to pay</w:t>
            </w:r>
          </w:p>
        </w:tc>
        <w:tc>
          <w:tcPr>
            <w:tcW w:w="3479" w:type="dxa"/>
            <w:tcBorders>
              <w:top w:val="nil"/>
              <w:left w:val="nil"/>
              <w:bottom w:val="single" w:sz="12" w:space="0" w:color="auto"/>
              <w:right w:val="nil"/>
            </w:tcBorders>
            <w:shd w:val="clear" w:color="auto" w:fill="auto"/>
            <w:vAlign w:val="center"/>
            <w:hideMark/>
          </w:tcPr>
          <w:p w14:paraId="28617F62" w14:textId="77777777" w:rsidR="008F48F5" w:rsidRPr="008F48F5" w:rsidRDefault="008F48F5" w:rsidP="008F48F5">
            <w:pPr>
              <w:rPr>
                <w:rFonts w:ascii="Arial" w:hAnsi="Arial" w:cs="Arial"/>
                <w:b/>
                <w:color w:val="000000"/>
                <w:sz w:val="22"/>
                <w:szCs w:val="22"/>
                <w:lang w:eastAsia="en-GB"/>
              </w:rPr>
            </w:pPr>
            <w:r w:rsidRPr="008F48F5">
              <w:rPr>
                <w:rFonts w:ascii="Arial" w:hAnsi="Arial" w:cs="Arial"/>
                <w:b/>
                <w:color w:val="000000"/>
                <w:sz w:val="22"/>
                <w:szCs w:val="22"/>
                <w:lang w:eastAsia="en-GB"/>
              </w:rPr>
              <w:t> </w:t>
            </w:r>
          </w:p>
        </w:tc>
        <w:tc>
          <w:tcPr>
            <w:tcW w:w="1318" w:type="dxa"/>
            <w:tcBorders>
              <w:top w:val="nil"/>
              <w:left w:val="nil"/>
              <w:bottom w:val="single" w:sz="12" w:space="0" w:color="auto"/>
              <w:right w:val="single" w:sz="12" w:space="0" w:color="auto"/>
            </w:tcBorders>
            <w:shd w:val="clear" w:color="auto" w:fill="auto"/>
            <w:vAlign w:val="center"/>
            <w:hideMark/>
          </w:tcPr>
          <w:p w14:paraId="3F60A134" w14:textId="77777777" w:rsidR="008F48F5" w:rsidRPr="008F48F5" w:rsidRDefault="008F48F5" w:rsidP="008F48F5">
            <w:pPr>
              <w:jc w:val="center"/>
              <w:rPr>
                <w:rFonts w:ascii="Arial" w:hAnsi="Arial" w:cs="Arial"/>
                <w:b/>
                <w:color w:val="000000"/>
                <w:sz w:val="22"/>
                <w:szCs w:val="22"/>
                <w:lang w:eastAsia="en-GB"/>
              </w:rPr>
            </w:pPr>
            <w:r w:rsidRPr="008F48F5">
              <w:rPr>
                <w:rFonts w:ascii="Arial" w:hAnsi="Arial" w:cs="Arial"/>
                <w:b/>
                <w:color w:val="000000"/>
                <w:sz w:val="22"/>
                <w:szCs w:val="22"/>
                <w:lang w:eastAsia="en-GB"/>
              </w:rPr>
              <w:t> </w:t>
            </w:r>
          </w:p>
        </w:tc>
      </w:tr>
      <w:tr w:rsidR="008F48F5" w:rsidRPr="008F48F5" w14:paraId="70A7CB8A" w14:textId="77777777" w:rsidTr="001A437A">
        <w:trPr>
          <w:trHeight w:val="315"/>
        </w:trPr>
        <w:tc>
          <w:tcPr>
            <w:tcW w:w="3083" w:type="dxa"/>
            <w:tcBorders>
              <w:top w:val="nil"/>
              <w:left w:val="single" w:sz="12" w:space="0" w:color="auto"/>
              <w:bottom w:val="nil"/>
              <w:right w:val="nil"/>
            </w:tcBorders>
            <w:shd w:val="clear" w:color="auto" w:fill="auto"/>
            <w:vAlign w:val="center"/>
            <w:hideMark/>
          </w:tcPr>
          <w:p w14:paraId="381852FF"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VWHDC</w:t>
            </w:r>
          </w:p>
        </w:tc>
        <w:tc>
          <w:tcPr>
            <w:tcW w:w="3479" w:type="dxa"/>
            <w:tcBorders>
              <w:top w:val="nil"/>
              <w:left w:val="single" w:sz="12" w:space="0" w:color="auto"/>
              <w:bottom w:val="single" w:sz="12" w:space="0" w:color="auto"/>
              <w:right w:val="single" w:sz="12" w:space="0" w:color="auto"/>
            </w:tcBorders>
            <w:shd w:val="clear" w:color="auto" w:fill="auto"/>
            <w:vAlign w:val="center"/>
            <w:hideMark/>
          </w:tcPr>
          <w:p w14:paraId="1834E378"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Building Regulations OTH</w:t>
            </w:r>
          </w:p>
        </w:tc>
        <w:tc>
          <w:tcPr>
            <w:tcW w:w="1318" w:type="dxa"/>
            <w:tcBorders>
              <w:top w:val="nil"/>
              <w:left w:val="nil"/>
              <w:bottom w:val="nil"/>
              <w:right w:val="single" w:sz="12" w:space="0" w:color="auto"/>
            </w:tcBorders>
            <w:shd w:val="clear" w:color="auto" w:fill="auto"/>
            <w:vAlign w:val="center"/>
            <w:hideMark/>
          </w:tcPr>
          <w:p w14:paraId="40073C79"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£420.00</w:t>
            </w:r>
          </w:p>
        </w:tc>
      </w:tr>
      <w:tr w:rsidR="008F48F5" w:rsidRPr="008F48F5" w14:paraId="659E7090" w14:textId="77777777" w:rsidTr="001A437A">
        <w:trPr>
          <w:trHeight w:val="315"/>
        </w:trPr>
        <w:tc>
          <w:tcPr>
            <w:tcW w:w="3083" w:type="dxa"/>
            <w:tcBorders>
              <w:top w:val="single" w:sz="12" w:space="0" w:color="auto"/>
              <w:left w:val="single" w:sz="12" w:space="0" w:color="auto"/>
              <w:bottom w:val="nil"/>
              <w:right w:val="nil"/>
            </w:tcBorders>
            <w:shd w:val="clear" w:color="auto" w:fill="auto"/>
            <w:vAlign w:val="center"/>
            <w:hideMark/>
          </w:tcPr>
          <w:p w14:paraId="70386850"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Fire Protection Shop</w:t>
            </w:r>
          </w:p>
        </w:tc>
        <w:tc>
          <w:tcPr>
            <w:tcW w:w="3479" w:type="dxa"/>
            <w:tcBorders>
              <w:top w:val="nil"/>
              <w:left w:val="single" w:sz="12" w:space="0" w:color="auto"/>
              <w:bottom w:val="nil"/>
              <w:right w:val="single" w:sz="12" w:space="0" w:color="auto"/>
            </w:tcBorders>
            <w:shd w:val="clear" w:color="auto" w:fill="auto"/>
            <w:vAlign w:val="center"/>
            <w:hideMark/>
          </w:tcPr>
          <w:p w14:paraId="3F06B694"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Batteries</w:t>
            </w:r>
          </w:p>
        </w:tc>
        <w:tc>
          <w:tcPr>
            <w:tcW w:w="1318" w:type="dxa"/>
            <w:tcBorders>
              <w:top w:val="single" w:sz="12" w:space="0" w:color="auto"/>
              <w:left w:val="nil"/>
              <w:bottom w:val="nil"/>
              <w:right w:val="single" w:sz="12" w:space="0" w:color="auto"/>
            </w:tcBorders>
            <w:shd w:val="clear" w:color="auto" w:fill="auto"/>
            <w:vAlign w:val="center"/>
            <w:hideMark/>
          </w:tcPr>
          <w:p w14:paraId="7F972CCB"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£36.24</w:t>
            </w:r>
          </w:p>
        </w:tc>
      </w:tr>
      <w:tr w:rsidR="008F48F5" w:rsidRPr="008F48F5" w14:paraId="133350ED" w14:textId="77777777" w:rsidTr="001A437A">
        <w:trPr>
          <w:trHeight w:val="315"/>
        </w:trPr>
        <w:tc>
          <w:tcPr>
            <w:tcW w:w="3083" w:type="dxa"/>
            <w:tcBorders>
              <w:top w:val="single" w:sz="12" w:space="0" w:color="auto"/>
              <w:left w:val="single" w:sz="12" w:space="0" w:color="auto"/>
              <w:bottom w:val="nil"/>
              <w:right w:val="nil"/>
            </w:tcBorders>
            <w:shd w:val="clear" w:color="auto" w:fill="auto"/>
            <w:vAlign w:val="center"/>
            <w:hideMark/>
          </w:tcPr>
          <w:p w14:paraId="0A51383B"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Faringdon Handyman</w:t>
            </w:r>
          </w:p>
        </w:tc>
        <w:tc>
          <w:tcPr>
            <w:tcW w:w="3479" w:type="dxa"/>
            <w:tcBorders>
              <w:top w:val="single" w:sz="12" w:space="0" w:color="auto"/>
              <w:left w:val="single" w:sz="12" w:space="0" w:color="auto"/>
              <w:bottom w:val="nil"/>
              <w:right w:val="single" w:sz="12" w:space="0" w:color="auto"/>
            </w:tcBorders>
            <w:shd w:val="clear" w:color="auto" w:fill="auto"/>
            <w:vAlign w:val="center"/>
            <w:hideMark/>
          </w:tcPr>
          <w:p w14:paraId="68E6E2D5"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Protective Screen Info Centre</w:t>
            </w:r>
          </w:p>
        </w:tc>
        <w:tc>
          <w:tcPr>
            <w:tcW w:w="1318" w:type="dxa"/>
            <w:tcBorders>
              <w:top w:val="single" w:sz="12" w:space="0" w:color="auto"/>
              <w:left w:val="nil"/>
              <w:bottom w:val="nil"/>
              <w:right w:val="single" w:sz="12" w:space="0" w:color="auto"/>
            </w:tcBorders>
            <w:shd w:val="clear" w:color="auto" w:fill="auto"/>
            <w:vAlign w:val="center"/>
            <w:hideMark/>
          </w:tcPr>
          <w:p w14:paraId="7C98F671"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£272.50</w:t>
            </w:r>
          </w:p>
        </w:tc>
      </w:tr>
      <w:tr w:rsidR="008F48F5" w:rsidRPr="008F48F5" w14:paraId="16B4C0D9" w14:textId="77777777" w:rsidTr="001A437A">
        <w:trPr>
          <w:trHeight w:val="315"/>
        </w:trPr>
        <w:tc>
          <w:tcPr>
            <w:tcW w:w="3083" w:type="dxa"/>
            <w:tcBorders>
              <w:top w:val="single" w:sz="12" w:space="0" w:color="auto"/>
              <w:left w:val="single" w:sz="12" w:space="0" w:color="auto"/>
              <w:bottom w:val="nil"/>
              <w:right w:val="nil"/>
            </w:tcBorders>
            <w:shd w:val="clear" w:color="auto" w:fill="auto"/>
            <w:vAlign w:val="center"/>
            <w:hideMark/>
          </w:tcPr>
          <w:p w14:paraId="32B461F3"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Spurgeons</w:t>
            </w:r>
          </w:p>
        </w:tc>
        <w:tc>
          <w:tcPr>
            <w:tcW w:w="347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1E768D"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Family Services</w:t>
            </w:r>
          </w:p>
        </w:tc>
        <w:tc>
          <w:tcPr>
            <w:tcW w:w="1318" w:type="dxa"/>
            <w:tcBorders>
              <w:top w:val="single" w:sz="12" w:space="0" w:color="auto"/>
              <w:left w:val="nil"/>
              <w:bottom w:val="nil"/>
              <w:right w:val="single" w:sz="12" w:space="0" w:color="auto"/>
            </w:tcBorders>
            <w:shd w:val="clear" w:color="auto" w:fill="auto"/>
            <w:vAlign w:val="center"/>
            <w:hideMark/>
          </w:tcPr>
          <w:p w14:paraId="24B6DFCF"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£2,763.08</w:t>
            </w:r>
          </w:p>
        </w:tc>
      </w:tr>
      <w:tr w:rsidR="008F48F5" w:rsidRPr="008F48F5" w14:paraId="2EDE2E66" w14:textId="77777777" w:rsidTr="001A437A">
        <w:trPr>
          <w:trHeight w:val="315"/>
        </w:trPr>
        <w:tc>
          <w:tcPr>
            <w:tcW w:w="3083" w:type="dxa"/>
            <w:tcBorders>
              <w:top w:val="single" w:sz="12" w:space="0" w:color="auto"/>
              <w:left w:val="single" w:sz="12" w:space="0" w:color="auto"/>
              <w:bottom w:val="nil"/>
              <w:right w:val="nil"/>
            </w:tcBorders>
            <w:shd w:val="clear" w:color="auto" w:fill="auto"/>
            <w:vAlign w:val="center"/>
            <w:hideMark/>
          </w:tcPr>
          <w:p w14:paraId="2F570499"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Glasdon</w:t>
            </w:r>
          </w:p>
        </w:tc>
        <w:tc>
          <w:tcPr>
            <w:tcW w:w="3479" w:type="dxa"/>
            <w:tcBorders>
              <w:top w:val="nil"/>
              <w:left w:val="single" w:sz="12" w:space="0" w:color="auto"/>
              <w:bottom w:val="nil"/>
              <w:right w:val="single" w:sz="12" w:space="0" w:color="auto"/>
            </w:tcBorders>
            <w:shd w:val="clear" w:color="auto" w:fill="auto"/>
            <w:vAlign w:val="center"/>
            <w:hideMark/>
          </w:tcPr>
          <w:p w14:paraId="38582B2A" w14:textId="6DBF3BC0" w:rsidR="008F48F5" w:rsidRPr="008F48F5" w:rsidRDefault="008F48F5" w:rsidP="008F48F5">
            <w:pPr>
              <w:rPr>
                <w:rFonts w:ascii="Arial" w:hAnsi="Arial" w:cs="Arial"/>
                <w:color w:val="000000"/>
                <w:sz w:val="22"/>
                <w:szCs w:val="22"/>
                <w:lang w:eastAsia="en-GB"/>
              </w:rPr>
            </w:pPr>
            <w:r w:rsidRPr="00F718DA">
              <w:rPr>
                <w:rFonts w:ascii="Arial" w:hAnsi="Arial" w:cs="Arial"/>
                <w:color w:val="000000"/>
                <w:sz w:val="22"/>
                <w:szCs w:val="22"/>
                <w:lang w:eastAsia="en-GB"/>
              </w:rPr>
              <w:t>S</w:t>
            </w:r>
            <w:r w:rsidR="00424D71">
              <w:rPr>
                <w:rFonts w:ascii="Arial" w:hAnsi="Arial" w:cs="Arial"/>
                <w:color w:val="000000"/>
                <w:sz w:val="22"/>
                <w:szCs w:val="22"/>
                <w:lang w:eastAsia="en-GB"/>
              </w:rPr>
              <w:t>p</w:t>
            </w:r>
            <w:r w:rsidRPr="00F718DA">
              <w:rPr>
                <w:rFonts w:ascii="Arial" w:hAnsi="Arial" w:cs="Arial"/>
                <w:color w:val="000000"/>
                <w:sz w:val="22"/>
                <w:szCs w:val="22"/>
                <w:lang w:eastAsia="en-GB"/>
              </w:rPr>
              <w:t>are</w:t>
            </w:r>
            <w:r w:rsidRPr="008F48F5">
              <w:rPr>
                <w:rFonts w:ascii="Arial" w:hAnsi="Arial" w:cs="Arial"/>
                <w:color w:val="000000"/>
                <w:sz w:val="22"/>
                <w:szCs w:val="22"/>
                <w:lang w:eastAsia="en-GB"/>
              </w:rPr>
              <w:t xml:space="preserve"> Part Play equipment</w:t>
            </w:r>
          </w:p>
        </w:tc>
        <w:tc>
          <w:tcPr>
            <w:tcW w:w="1318" w:type="dxa"/>
            <w:tcBorders>
              <w:top w:val="single" w:sz="12" w:space="0" w:color="auto"/>
              <w:left w:val="nil"/>
              <w:bottom w:val="nil"/>
              <w:right w:val="single" w:sz="12" w:space="0" w:color="auto"/>
            </w:tcBorders>
            <w:shd w:val="clear" w:color="auto" w:fill="auto"/>
            <w:vAlign w:val="center"/>
            <w:hideMark/>
          </w:tcPr>
          <w:p w14:paraId="297CABF9"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£479.14</w:t>
            </w:r>
          </w:p>
        </w:tc>
      </w:tr>
      <w:tr w:rsidR="008F48F5" w:rsidRPr="008F48F5" w14:paraId="773DB446" w14:textId="77777777" w:rsidTr="001A437A">
        <w:trPr>
          <w:trHeight w:val="315"/>
        </w:trPr>
        <w:tc>
          <w:tcPr>
            <w:tcW w:w="3083" w:type="dxa"/>
            <w:tcBorders>
              <w:top w:val="single" w:sz="12" w:space="0" w:color="auto"/>
              <w:left w:val="single" w:sz="12" w:space="0" w:color="auto"/>
              <w:bottom w:val="nil"/>
              <w:right w:val="nil"/>
            </w:tcBorders>
            <w:shd w:val="clear" w:color="auto" w:fill="auto"/>
            <w:vAlign w:val="center"/>
            <w:hideMark/>
          </w:tcPr>
          <w:p w14:paraId="1CA6C8B6"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MHP</w:t>
            </w:r>
          </w:p>
        </w:tc>
        <w:tc>
          <w:tcPr>
            <w:tcW w:w="3479" w:type="dxa"/>
            <w:tcBorders>
              <w:top w:val="single" w:sz="12" w:space="0" w:color="auto"/>
              <w:left w:val="single" w:sz="12" w:space="0" w:color="auto"/>
              <w:bottom w:val="nil"/>
              <w:right w:val="single" w:sz="12" w:space="0" w:color="auto"/>
            </w:tcBorders>
            <w:shd w:val="clear" w:color="auto" w:fill="auto"/>
            <w:vAlign w:val="center"/>
            <w:hideMark/>
          </w:tcPr>
          <w:p w14:paraId="456EB6CC"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Play area signs and History Leaflet</w:t>
            </w:r>
          </w:p>
        </w:tc>
        <w:tc>
          <w:tcPr>
            <w:tcW w:w="1318" w:type="dxa"/>
            <w:tcBorders>
              <w:top w:val="single" w:sz="12" w:space="0" w:color="auto"/>
              <w:left w:val="nil"/>
              <w:bottom w:val="nil"/>
              <w:right w:val="single" w:sz="12" w:space="0" w:color="auto"/>
            </w:tcBorders>
            <w:shd w:val="clear" w:color="auto" w:fill="auto"/>
            <w:vAlign w:val="center"/>
            <w:hideMark/>
          </w:tcPr>
          <w:p w14:paraId="4367914B"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£150.00</w:t>
            </w:r>
          </w:p>
        </w:tc>
      </w:tr>
      <w:tr w:rsidR="008F48F5" w:rsidRPr="008F48F5" w14:paraId="691B25B0" w14:textId="77777777" w:rsidTr="001A437A">
        <w:trPr>
          <w:trHeight w:val="315"/>
        </w:trPr>
        <w:tc>
          <w:tcPr>
            <w:tcW w:w="3083" w:type="dxa"/>
            <w:tcBorders>
              <w:top w:val="single" w:sz="12" w:space="0" w:color="auto"/>
              <w:left w:val="single" w:sz="12" w:space="0" w:color="auto"/>
              <w:bottom w:val="nil"/>
              <w:right w:val="nil"/>
            </w:tcBorders>
            <w:shd w:val="clear" w:color="auto" w:fill="auto"/>
            <w:vAlign w:val="center"/>
            <w:hideMark/>
          </w:tcPr>
          <w:p w14:paraId="1539CCF4"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AIS</w:t>
            </w:r>
          </w:p>
        </w:tc>
        <w:tc>
          <w:tcPr>
            <w:tcW w:w="3479" w:type="dxa"/>
            <w:tcBorders>
              <w:top w:val="single" w:sz="12" w:space="0" w:color="auto"/>
              <w:left w:val="single" w:sz="12" w:space="0" w:color="auto"/>
              <w:bottom w:val="nil"/>
              <w:right w:val="single" w:sz="12" w:space="0" w:color="auto"/>
            </w:tcBorders>
            <w:shd w:val="clear" w:color="auto" w:fill="auto"/>
            <w:vAlign w:val="center"/>
            <w:hideMark/>
          </w:tcPr>
          <w:p w14:paraId="6578794A"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Copier Costs</w:t>
            </w:r>
          </w:p>
        </w:tc>
        <w:tc>
          <w:tcPr>
            <w:tcW w:w="1318" w:type="dxa"/>
            <w:tcBorders>
              <w:top w:val="single" w:sz="12" w:space="0" w:color="auto"/>
              <w:left w:val="nil"/>
              <w:bottom w:val="nil"/>
              <w:right w:val="single" w:sz="12" w:space="0" w:color="auto"/>
            </w:tcBorders>
            <w:shd w:val="clear" w:color="auto" w:fill="auto"/>
            <w:vAlign w:val="center"/>
            <w:hideMark/>
          </w:tcPr>
          <w:p w14:paraId="59D2051E"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£38.34</w:t>
            </w:r>
          </w:p>
        </w:tc>
      </w:tr>
      <w:tr w:rsidR="008F48F5" w:rsidRPr="008F48F5" w14:paraId="457EFF39" w14:textId="77777777" w:rsidTr="001A437A">
        <w:trPr>
          <w:trHeight w:val="315"/>
        </w:trPr>
        <w:tc>
          <w:tcPr>
            <w:tcW w:w="3083" w:type="dxa"/>
            <w:tcBorders>
              <w:top w:val="single" w:sz="12" w:space="0" w:color="auto"/>
              <w:left w:val="single" w:sz="12" w:space="0" w:color="auto"/>
              <w:bottom w:val="nil"/>
              <w:right w:val="nil"/>
            </w:tcBorders>
            <w:shd w:val="clear" w:color="auto" w:fill="auto"/>
            <w:vAlign w:val="center"/>
            <w:hideMark/>
          </w:tcPr>
          <w:p w14:paraId="5181D051" w14:textId="77777777" w:rsidR="008F48F5" w:rsidRPr="008F48F5" w:rsidRDefault="008F48F5" w:rsidP="008F48F5">
            <w:pPr>
              <w:rPr>
                <w:rFonts w:ascii="Arial" w:hAnsi="Arial" w:cs="Arial"/>
                <w:color w:val="000000"/>
                <w:sz w:val="22"/>
                <w:szCs w:val="22"/>
                <w:lang w:eastAsia="en-GB"/>
              </w:rPr>
            </w:pPr>
            <w:proofErr w:type="spellStart"/>
            <w:r w:rsidRPr="008F48F5">
              <w:rPr>
                <w:rFonts w:ascii="Arial" w:hAnsi="Arial" w:cs="Arial"/>
                <w:color w:val="000000"/>
                <w:sz w:val="22"/>
                <w:szCs w:val="22"/>
                <w:lang w:eastAsia="en-GB"/>
              </w:rPr>
              <w:t>Leaseplan</w:t>
            </w:r>
            <w:proofErr w:type="spellEnd"/>
          </w:p>
        </w:tc>
        <w:tc>
          <w:tcPr>
            <w:tcW w:w="3479" w:type="dxa"/>
            <w:tcBorders>
              <w:top w:val="single" w:sz="12" w:space="0" w:color="auto"/>
              <w:left w:val="single" w:sz="12" w:space="0" w:color="auto"/>
              <w:bottom w:val="nil"/>
              <w:right w:val="single" w:sz="12" w:space="0" w:color="auto"/>
            </w:tcBorders>
            <w:shd w:val="clear" w:color="auto" w:fill="auto"/>
            <w:vAlign w:val="center"/>
            <w:hideMark/>
          </w:tcPr>
          <w:p w14:paraId="7C21852B"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Van Lease</w:t>
            </w:r>
          </w:p>
        </w:tc>
        <w:tc>
          <w:tcPr>
            <w:tcW w:w="1318" w:type="dxa"/>
            <w:tcBorders>
              <w:top w:val="single" w:sz="12" w:space="0" w:color="auto"/>
              <w:left w:val="nil"/>
              <w:bottom w:val="nil"/>
              <w:right w:val="single" w:sz="12" w:space="0" w:color="auto"/>
            </w:tcBorders>
            <w:shd w:val="clear" w:color="auto" w:fill="auto"/>
            <w:vAlign w:val="center"/>
            <w:hideMark/>
          </w:tcPr>
          <w:p w14:paraId="2CFEC958"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£169.48</w:t>
            </w:r>
          </w:p>
        </w:tc>
      </w:tr>
      <w:tr w:rsidR="008F48F5" w:rsidRPr="008F48F5" w14:paraId="42B5B1F1" w14:textId="77777777" w:rsidTr="001A437A">
        <w:trPr>
          <w:trHeight w:val="315"/>
        </w:trPr>
        <w:tc>
          <w:tcPr>
            <w:tcW w:w="3083" w:type="dxa"/>
            <w:tcBorders>
              <w:top w:val="single" w:sz="12" w:space="0" w:color="auto"/>
              <w:left w:val="single" w:sz="12" w:space="0" w:color="auto"/>
              <w:bottom w:val="nil"/>
              <w:right w:val="nil"/>
            </w:tcBorders>
            <w:shd w:val="clear" w:color="auto" w:fill="auto"/>
            <w:vAlign w:val="center"/>
            <w:hideMark/>
          </w:tcPr>
          <w:p w14:paraId="341207C6"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Viking</w:t>
            </w:r>
          </w:p>
        </w:tc>
        <w:tc>
          <w:tcPr>
            <w:tcW w:w="3479" w:type="dxa"/>
            <w:tcBorders>
              <w:top w:val="single" w:sz="12" w:space="0" w:color="auto"/>
              <w:left w:val="single" w:sz="12" w:space="0" w:color="auto"/>
              <w:bottom w:val="nil"/>
              <w:right w:val="single" w:sz="12" w:space="0" w:color="auto"/>
            </w:tcBorders>
            <w:shd w:val="clear" w:color="auto" w:fill="auto"/>
            <w:vAlign w:val="center"/>
            <w:hideMark/>
          </w:tcPr>
          <w:p w14:paraId="32C0F725"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Stationery</w:t>
            </w:r>
          </w:p>
        </w:tc>
        <w:tc>
          <w:tcPr>
            <w:tcW w:w="1318" w:type="dxa"/>
            <w:tcBorders>
              <w:top w:val="single" w:sz="12" w:space="0" w:color="auto"/>
              <w:left w:val="nil"/>
              <w:bottom w:val="nil"/>
              <w:right w:val="single" w:sz="12" w:space="0" w:color="auto"/>
            </w:tcBorders>
            <w:shd w:val="clear" w:color="auto" w:fill="auto"/>
            <w:vAlign w:val="center"/>
            <w:hideMark/>
          </w:tcPr>
          <w:p w14:paraId="2FD61378"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£98.03</w:t>
            </w:r>
          </w:p>
        </w:tc>
      </w:tr>
      <w:tr w:rsidR="008F48F5" w:rsidRPr="008F48F5" w14:paraId="42EE06A9" w14:textId="77777777" w:rsidTr="001A437A">
        <w:trPr>
          <w:trHeight w:val="315"/>
        </w:trPr>
        <w:tc>
          <w:tcPr>
            <w:tcW w:w="3083" w:type="dxa"/>
            <w:tcBorders>
              <w:top w:val="single" w:sz="12" w:space="0" w:color="auto"/>
              <w:left w:val="single" w:sz="12" w:space="0" w:color="auto"/>
              <w:bottom w:val="nil"/>
              <w:right w:val="nil"/>
            </w:tcBorders>
            <w:shd w:val="clear" w:color="auto" w:fill="auto"/>
            <w:vAlign w:val="center"/>
            <w:hideMark/>
          </w:tcPr>
          <w:p w14:paraId="4F78521A" w14:textId="77777777" w:rsidR="008F48F5" w:rsidRPr="008F48F5" w:rsidRDefault="008F48F5" w:rsidP="008F48F5">
            <w:pPr>
              <w:rPr>
                <w:rFonts w:ascii="Arial" w:hAnsi="Arial" w:cs="Arial"/>
                <w:color w:val="000000"/>
                <w:sz w:val="22"/>
                <w:szCs w:val="22"/>
                <w:lang w:eastAsia="en-GB"/>
              </w:rPr>
            </w:pPr>
            <w:proofErr w:type="spellStart"/>
            <w:r w:rsidRPr="008F48F5">
              <w:rPr>
                <w:rFonts w:ascii="Arial" w:hAnsi="Arial" w:cs="Arial"/>
                <w:color w:val="000000"/>
                <w:sz w:val="22"/>
                <w:szCs w:val="22"/>
                <w:lang w:eastAsia="en-GB"/>
              </w:rPr>
              <w:t>Rospa</w:t>
            </w:r>
            <w:proofErr w:type="spellEnd"/>
          </w:p>
        </w:tc>
        <w:tc>
          <w:tcPr>
            <w:tcW w:w="3479" w:type="dxa"/>
            <w:tcBorders>
              <w:top w:val="single" w:sz="12" w:space="0" w:color="auto"/>
              <w:left w:val="single" w:sz="12" w:space="0" w:color="auto"/>
              <w:bottom w:val="nil"/>
              <w:right w:val="single" w:sz="12" w:space="0" w:color="auto"/>
            </w:tcBorders>
            <w:shd w:val="clear" w:color="auto" w:fill="auto"/>
            <w:vAlign w:val="center"/>
            <w:hideMark/>
          </w:tcPr>
          <w:p w14:paraId="55F28A55"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Safety Checks</w:t>
            </w:r>
          </w:p>
        </w:tc>
        <w:tc>
          <w:tcPr>
            <w:tcW w:w="1318" w:type="dxa"/>
            <w:tcBorders>
              <w:top w:val="single" w:sz="12" w:space="0" w:color="auto"/>
              <w:left w:val="nil"/>
              <w:bottom w:val="nil"/>
              <w:right w:val="single" w:sz="12" w:space="0" w:color="auto"/>
            </w:tcBorders>
            <w:shd w:val="clear" w:color="auto" w:fill="auto"/>
            <w:vAlign w:val="center"/>
            <w:hideMark/>
          </w:tcPr>
          <w:p w14:paraId="54B1C561"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£168.60</w:t>
            </w:r>
          </w:p>
        </w:tc>
      </w:tr>
      <w:tr w:rsidR="008F48F5" w:rsidRPr="008F48F5" w14:paraId="5A1D4289" w14:textId="77777777" w:rsidTr="001A437A">
        <w:trPr>
          <w:trHeight w:val="315"/>
        </w:trPr>
        <w:tc>
          <w:tcPr>
            <w:tcW w:w="3083" w:type="dxa"/>
            <w:tcBorders>
              <w:top w:val="single" w:sz="12" w:space="0" w:color="auto"/>
              <w:left w:val="single" w:sz="12" w:space="0" w:color="auto"/>
              <w:bottom w:val="nil"/>
              <w:right w:val="nil"/>
            </w:tcBorders>
            <w:shd w:val="clear" w:color="auto" w:fill="auto"/>
            <w:vAlign w:val="center"/>
            <w:hideMark/>
          </w:tcPr>
          <w:p w14:paraId="408254DD"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S Rowe Designs</w:t>
            </w:r>
          </w:p>
        </w:tc>
        <w:tc>
          <w:tcPr>
            <w:tcW w:w="3479" w:type="dxa"/>
            <w:tcBorders>
              <w:top w:val="single" w:sz="12" w:space="0" w:color="auto"/>
              <w:left w:val="single" w:sz="12" w:space="0" w:color="auto"/>
              <w:bottom w:val="nil"/>
              <w:right w:val="single" w:sz="12" w:space="0" w:color="auto"/>
            </w:tcBorders>
            <w:shd w:val="clear" w:color="auto" w:fill="auto"/>
            <w:vAlign w:val="center"/>
            <w:hideMark/>
          </w:tcPr>
          <w:p w14:paraId="62FE8976"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Leaflet design</w:t>
            </w:r>
          </w:p>
        </w:tc>
        <w:tc>
          <w:tcPr>
            <w:tcW w:w="1318" w:type="dxa"/>
            <w:tcBorders>
              <w:top w:val="single" w:sz="12" w:space="0" w:color="auto"/>
              <w:left w:val="nil"/>
              <w:bottom w:val="nil"/>
              <w:right w:val="single" w:sz="12" w:space="0" w:color="auto"/>
            </w:tcBorders>
            <w:shd w:val="clear" w:color="auto" w:fill="auto"/>
            <w:vAlign w:val="center"/>
            <w:hideMark/>
          </w:tcPr>
          <w:p w14:paraId="59EC5247"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£50.00</w:t>
            </w:r>
          </w:p>
        </w:tc>
      </w:tr>
      <w:tr w:rsidR="008F48F5" w:rsidRPr="008F48F5" w14:paraId="2C94C2DE" w14:textId="77777777" w:rsidTr="001A437A">
        <w:trPr>
          <w:trHeight w:val="315"/>
        </w:trPr>
        <w:tc>
          <w:tcPr>
            <w:tcW w:w="3083" w:type="dxa"/>
            <w:tcBorders>
              <w:top w:val="single" w:sz="12" w:space="0" w:color="auto"/>
              <w:left w:val="single" w:sz="12" w:space="0" w:color="auto"/>
              <w:bottom w:val="nil"/>
              <w:right w:val="nil"/>
            </w:tcBorders>
            <w:shd w:val="clear" w:color="auto" w:fill="auto"/>
            <w:vAlign w:val="center"/>
            <w:hideMark/>
          </w:tcPr>
          <w:p w14:paraId="2F8E6C52"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SLCC</w:t>
            </w:r>
          </w:p>
        </w:tc>
        <w:tc>
          <w:tcPr>
            <w:tcW w:w="3479" w:type="dxa"/>
            <w:tcBorders>
              <w:top w:val="single" w:sz="12" w:space="0" w:color="auto"/>
              <w:left w:val="single" w:sz="12" w:space="0" w:color="auto"/>
              <w:bottom w:val="nil"/>
              <w:right w:val="single" w:sz="12" w:space="0" w:color="auto"/>
            </w:tcBorders>
            <w:shd w:val="clear" w:color="auto" w:fill="auto"/>
            <w:vAlign w:val="center"/>
            <w:hideMark/>
          </w:tcPr>
          <w:p w14:paraId="05DE4482"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 xml:space="preserve">National Conference M Sellitti </w:t>
            </w:r>
          </w:p>
        </w:tc>
        <w:tc>
          <w:tcPr>
            <w:tcW w:w="1318" w:type="dxa"/>
            <w:tcBorders>
              <w:top w:val="single" w:sz="12" w:space="0" w:color="auto"/>
              <w:left w:val="nil"/>
              <w:bottom w:val="nil"/>
              <w:right w:val="single" w:sz="12" w:space="0" w:color="auto"/>
            </w:tcBorders>
            <w:shd w:val="clear" w:color="auto" w:fill="auto"/>
            <w:vAlign w:val="center"/>
            <w:hideMark/>
          </w:tcPr>
          <w:p w14:paraId="3AF6E3FA"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£496.00</w:t>
            </w:r>
          </w:p>
        </w:tc>
      </w:tr>
      <w:tr w:rsidR="008F48F5" w:rsidRPr="008F48F5" w14:paraId="5B8A770E" w14:textId="77777777" w:rsidTr="001A437A">
        <w:trPr>
          <w:trHeight w:val="315"/>
        </w:trPr>
        <w:tc>
          <w:tcPr>
            <w:tcW w:w="3083" w:type="dxa"/>
            <w:tcBorders>
              <w:top w:val="single" w:sz="12" w:space="0" w:color="auto"/>
              <w:left w:val="single" w:sz="12" w:space="0" w:color="auto"/>
              <w:bottom w:val="nil"/>
              <w:right w:val="single" w:sz="12" w:space="0" w:color="auto"/>
            </w:tcBorders>
            <w:shd w:val="clear" w:color="auto" w:fill="auto"/>
            <w:vAlign w:val="center"/>
            <w:hideMark/>
          </w:tcPr>
          <w:p w14:paraId="62047857"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Pyrotech Services</w:t>
            </w:r>
          </w:p>
        </w:tc>
        <w:tc>
          <w:tcPr>
            <w:tcW w:w="3479" w:type="dxa"/>
            <w:tcBorders>
              <w:top w:val="single" w:sz="12" w:space="0" w:color="auto"/>
              <w:left w:val="nil"/>
              <w:bottom w:val="single" w:sz="12" w:space="0" w:color="auto"/>
              <w:right w:val="single" w:sz="12" w:space="0" w:color="auto"/>
            </w:tcBorders>
            <w:shd w:val="clear" w:color="auto" w:fill="auto"/>
            <w:vAlign w:val="center"/>
            <w:hideMark/>
          </w:tcPr>
          <w:p w14:paraId="60899C90"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Fire Safety</w:t>
            </w:r>
          </w:p>
        </w:tc>
        <w:tc>
          <w:tcPr>
            <w:tcW w:w="1318" w:type="dxa"/>
            <w:tcBorders>
              <w:top w:val="single" w:sz="12" w:space="0" w:color="auto"/>
              <w:left w:val="nil"/>
              <w:bottom w:val="nil"/>
              <w:right w:val="single" w:sz="12" w:space="0" w:color="auto"/>
            </w:tcBorders>
            <w:shd w:val="clear" w:color="auto" w:fill="auto"/>
            <w:vAlign w:val="center"/>
            <w:hideMark/>
          </w:tcPr>
          <w:p w14:paraId="1A481CED"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£84.00</w:t>
            </w:r>
          </w:p>
        </w:tc>
      </w:tr>
      <w:tr w:rsidR="008F48F5" w:rsidRPr="008F48F5" w14:paraId="499A7AA6" w14:textId="77777777" w:rsidTr="001A437A">
        <w:trPr>
          <w:trHeight w:val="315"/>
        </w:trPr>
        <w:tc>
          <w:tcPr>
            <w:tcW w:w="3083" w:type="dxa"/>
            <w:tcBorders>
              <w:top w:val="single" w:sz="12" w:space="0" w:color="auto"/>
              <w:left w:val="single" w:sz="12" w:space="0" w:color="auto"/>
              <w:bottom w:val="nil"/>
              <w:right w:val="single" w:sz="12" w:space="0" w:color="auto"/>
            </w:tcBorders>
            <w:shd w:val="clear" w:color="auto" w:fill="auto"/>
            <w:vAlign w:val="center"/>
            <w:hideMark/>
          </w:tcPr>
          <w:p w14:paraId="6A062E72"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 xml:space="preserve">Play and Leisure </w:t>
            </w:r>
          </w:p>
        </w:tc>
        <w:tc>
          <w:tcPr>
            <w:tcW w:w="3479" w:type="dxa"/>
            <w:tcBorders>
              <w:top w:val="nil"/>
              <w:left w:val="nil"/>
              <w:bottom w:val="single" w:sz="12" w:space="0" w:color="auto"/>
              <w:right w:val="single" w:sz="12" w:space="0" w:color="auto"/>
            </w:tcBorders>
            <w:shd w:val="clear" w:color="auto" w:fill="auto"/>
            <w:vAlign w:val="center"/>
            <w:hideMark/>
          </w:tcPr>
          <w:p w14:paraId="0A30CDDE"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 xml:space="preserve">Playground repair items </w:t>
            </w:r>
          </w:p>
        </w:tc>
        <w:tc>
          <w:tcPr>
            <w:tcW w:w="1318" w:type="dxa"/>
            <w:tcBorders>
              <w:top w:val="single" w:sz="12" w:space="0" w:color="auto"/>
              <w:left w:val="nil"/>
              <w:bottom w:val="nil"/>
              <w:right w:val="single" w:sz="12" w:space="0" w:color="auto"/>
            </w:tcBorders>
            <w:shd w:val="clear" w:color="auto" w:fill="auto"/>
            <w:vAlign w:val="center"/>
            <w:hideMark/>
          </w:tcPr>
          <w:p w14:paraId="0D567A32"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£150.00</w:t>
            </w:r>
          </w:p>
        </w:tc>
      </w:tr>
      <w:tr w:rsidR="008F48F5" w:rsidRPr="008F48F5" w14:paraId="6D8BCF4E" w14:textId="77777777" w:rsidTr="001A437A">
        <w:trPr>
          <w:trHeight w:val="315"/>
        </w:trPr>
        <w:tc>
          <w:tcPr>
            <w:tcW w:w="3083" w:type="dxa"/>
            <w:tcBorders>
              <w:top w:val="single" w:sz="12" w:space="0" w:color="auto"/>
              <w:left w:val="single" w:sz="12" w:space="0" w:color="auto"/>
              <w:bottom w:val="nil"/>
              <w:right w:val="single" w:sz="12" w:space="0" w:color="auto"/>
            </w:tcBorders>
            <w:shd w:val="clear" w:color="auto" w:fill="auto"/>
            <w:vAlign w:val="center"/>
            <w:hideMark/>
          </w:tcPr>
          <w:p w14:paraId="46600BC5"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SAS Ltd</w:t>
            </w:r>
          </w:p>
        </w:tc>
        <w:tc>
          <w:tcPr>
            <w:tcW w:w="3479" w:type="dxa"/>
            <w:tcBorders>
              <w:top w:val="nil"/>
              <w:left w:val="nil"/>
              <w:bottom w:val="single" w:sz="12" w:space="0" w:color="auto"/>
              <w:right w:val="single" w:sz="12" w:space="0" w:color="auto"/>
            </w:tcBorders>
            <w:shd w:val="clear" w:color="auto" w:fill="auto"/>
            <w:vAlign w:val="center"/>
            <w:hideMark/>
          </w:tcPr>
          <w:p w14:paraId="6DB059C2"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Asbestos Inspection OTH</w:t>
            </w:r>
          </w:p>
        </w:tc>
        <w:tc>
          <w:tcPr>
            <w:tcW w:w="1318" w:type="dxa"/>
            <w:tcBorders>
              <w:top w:val="single" w:sz="12" w:space="0" w:color="auto"/>
              <w:left w:val="nil"/>
              <w:bottom w:val="nil"/>
              <w:right w:val="single" w:sz="12" w:space="0" w:color="auto"/>
            </w:tcBorders>
            <w:shd w:val="clear" w:color="auto" w:fill="auto"/>
            <w:vAlign w:val="center"/>
            <w:hideMark/>
          </w:tcPr>
          <w:p w14:paraId="21705579"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£438.00</w:t>
            </w:r>
          </w:p>
        </w:tc>
      </w:tr>
      <w:tr w:rsidR="008F48F5" w:rsidRPr="008F48F5" w14:paraId="284F0A9C" w14:textId="77777777" w:rsidTr="001A437A">
        <w:trPr>
          <w:trHeight w:val="315"/>
        </w:trPr>
        <w:tc>
          <w:tcPr>
            <w:tcW w:w="3083" w:type="dxa"/>
            <w:tcBorders>
              <w:top w:val="single" w:sz="12" w:space="0" w:color="auto"/>
              <w:left w:val="single" w:sz="12" w:space="0" w:color="auto"/>
              <w:bottom w:val="single" w:sz="12" w:space="0" w:color="auto"/>
              <w:right w:val="nil"/>
            </w:tcBorders>
            <w:shd w:val="clear" w:color="auto" w:fill="auto"/>
            <w:vAlign w:val="center"/>
            <w:hideMark/>
          </w:tcPr>
          <w:p w14:paraId="279CE710" w14:textId="77777777" w:rsidR="008F48F5" w:rsidRPr="008F48F5" w:rsidRDefault="008F48F5" w:rsidP="008F48F5">
            <w:pPr>
              <w:rPr>
                <w:rFonts w:ascii="Arial" w:hAnsi="Arial" w:cs="Arial"/>
                <w:b/>
                <w:color w:val="000000"/>
                <w:sz w:val="22"/>
                <w:szCs w:val="22"/>
                <w:lang w:eastAsia="en-GB"/>
              </w:rPr>
            </w:pPr>
            <w:r w:rsidRPr="008F48F5">
              <w:rPr>
                <w:rFonts w:ascii="Arial" w:hAnsi="Arial" w:cs="Arial"/>
                <w:b/>
                <w:color w:val="000000"/>
                <w:sz w:val="22"/>
                <w:szCs w:val="22"/>
                <w:lang w:eastAsia="en-GB"/>
              </w:rPr>
              <w:t>Direct Debits</w:t>
            </w:r>
          </w:p>
        </w:tc>
        <w:tc>
          <w:tcPr>
            <w:tcW w:w="3479" w:type="dxa"/>
            <w:tcBorders>
              <w:top w:val="nil"/>
              <w:left w:val="nil"/>
              <w:bottom w:val="nil"/>
              <w:right w:val="nil"/>
            </w:tcBorders>
            <w:shd w:val="clear" w:color="auto" w:fill="auto"/>
            <w:vAlign w:val="center"/>
            <w:hideMark/>
          </w:tcPr>
          <w:p w14:paraId="495910E0" w14:textId="77777777" w:rsidR="008F48F5" w:rsidRPr="008F48F5" w:rsidRDefault="008F48F5" w:rsidP="008F48F5">
            <w:pPr>
              <w:rPr>
                <w:rFonts w:ascii="Arial" w:hAnsi="Arial" w:cs="Arial"/>
                <w:b/>
                <w:color w:val="000000"/>
                <w:sz w:val="22"/>
                <w:szCs w:val="22"/>
                <w:lang w:eastAsia="en-GB"/>
              </w:rPr>
            </w:pPr>
          </w:p>
        </w:tc>
        <w:tc>
          <w:tcPr>
            <w:tcW w:w="1318" w:type="dxa"/>
            <w:tcBorders>
              <w:top w:val="single" w:sz="12" w:space="0" w:color="auto"/>
              <w:left w:val="nil"/>
              <w:bottom w:val="single" w:sz="12" w:space="0" w:color="auto"/>
              <w:right w:val="single" w:sz="12" w:space="0" w:color="auto"/>
            </w:tcBorders>
            <w:shd w:val="clear" w:color="auto" w:fill="auto"/>
            <w:vAlign w:val="center"/>
            <w:hideMark/>
          </w:tcPr>
          <w:p w14:paraId="78E946D3" w14:textId="77777777" w:rsidR="008F48F5" w:rsidRPr="008F48F5" w:rsidRDefault="008F48F5" w:rsidP="008F48F5">
            <w:pPr>
              <w:jc w:val="center"/>
              <w:rPr>
                <w:rFonts w:ascii="Arial" w:hAnsi="Arial" w:cs="Arial"/>
                <w:b/>
                <w:color w:val="000000"/>
                <w:sz w:val="22"/>
                <w:szCs w:val="22"/>
                <w:lang w:eastAsia="en-GB"/>
              </w:rPr>
            </w:pPr>
            <w:r w:rsidRPr="008F48F5">
              <w:rPr>
                <w:rFonts w:ascii="Arial" w:hAnsi="Arial" w:cs="Arial"/>
                <w:b/>
                <w:color w:val="000000"/>
                <w:sz w:val="22"/>
                <w:szCs w:val="22"/>
                <w:lang w:eastAsia="en-GB"/>
              </w:rPr>
              <w:t> </w:t>
            </w:r>
          </w:p>
        </w:tc>
      </w:tr>
      <w:tr w:rsidR="008F48F5" w:rsidRPr="008F48F5" w14:paraId="245CFDA0" w14:textId="77777777" w:rsidTr="001A437A">
        <w:trPr>
          <w:trHeight w:val="315"/>
        </w:trPr>
        <w:tc>
          <w:tcPr>
            <w:tcW w:w="3083" w:type="dxa"/>
            <w:tcBorders>
              <w:top w:val="nil"/>
              <w:left w:val="single" w:sz="12" w:space="0" w:color="auto"/>
              <w:bottom w:val="single" w:sz="12" w:space="0" w:color="auto"/>
              <w:right w:val="nil"/>
            </w:tcBorders>
            <w:shd w:val="clear" w:color="auto" w:fill="auto"/>
            <w:vAlign w:val="center"/>
            <w:hideMark/>
          </w:tcPr>
          <w:p w14:paraId="7B56C32F"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 xml:space="preserve">Coop bank </w:t>
            </w:r>
          </w:p>
        </w:tc>
        <w:tc>
          <w:tcPr>
            <w:tcW w:w="347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A8ACAF9"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 xml:space="preserve">Credit Card repay May </w:t>
            </w:r>
          </w:p>
        </w:tc>
        <w:tc>
          <w:tcPr>
            <w:tcW w:w="1318" w:type="dxa"/>
            <w:tcBorders>
              <w:top w:val="nil"/>
              <w:left w:val="nil"/>
              <w:bottom w:val="single" w:sz="12" w:space="0" w:color="auto"/>
              <w:right w:val="single" w:sz="12" w:space="0" w:color="auto"/>
            </w:tcBorders>
            <w:shd w:val="clear" w:color="auto" w:fill="auto"/>
            <w:vAlign w:val="center"/>
            <w:hideMark/>
          </w:tcPr>
          <w:p w14:paraId="499997AF"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£441.67</w:t>
            </w:r>
          </w:p>
        </w:tc>
      </w:tr>
      <w:tr w:rsidR="008F48F5" w:rsidRPr="008F48F5" w14:paraId="67EA6124" w14:textId="77777777" w:rsidTr="001A437A">
        <w:trPr>
          <w:trHeight w:val="315"/>
        </w:trPr>
        <w:tc>
          <w:tcPr>
            <w:tcW w:w="3083" w:type="dxa"/>
            <w:tcBorders>
              <w:top w:val="nil"/>
              <w:left w:val="single" w:sz="12" w:space="0" w:color="auto"/>
              <w:bottom w:val="single" w:sz="12" w:space="0" w:color="auto"/>
              <w:right w:val="nil"/>
            </w:tcBorders>
            <w:shd w:val="clear" w:color="auto" w:fill="auto"/>
            <w:vAlign w:val="center"/>
            <w:hideMark/>
          </w:tcPr>
          <w:p w14:paraId="1E7AAFEE"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 xml:space="preserve">Coop bank </w:t>
            </w:r>
          </w:p>
        </w:tc>
        <w:tc>
          <w:tcPr>
            <w:tcW w:w="3479" w:type="dxa"/>
            <w:tcBorders>
              <w:top w:val="nil"/>
              <w:left w:val="single" w:sz="12" w:space="0" w:color="auto"/>
              <w:bottom w:val="single" w:sz="12" w:space="0" w:color="auto"/>
              <w:right w:val="single" w:sz="12" w:space="0" w:color="auto"/>
            </w:tcBorders>
            <w:shd w:val="clear" w:color="auto" w:fill="auto"/>
            <w:vAlign w:val="center"/>
            <w:hideMark/>
          </w:tcPr>
          <w:p w14:paraId="63BBF7E7"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 xml:space="preserve">Credit Card repay June </w:t>
            </w:r>
          </w:p>
        </w:tc>
        <w:tc>
          <w:tcPr>
            <w:tcW w:w="1318" w:type="dxa"/>
            <w:tcBorders>
              <w:top w:val="nil"/>
              <w:left w:val="nil"/>
              <w:bottom w:val="single" w:sz="12" w:space="0" w:color="auto"/>
              <w:right w:val="single" w:sz="12" w:space="0" w:color="auto"/>
            </w:tcBorders>
            <w:shd w:val="clear" w:color="auto" w:fill="auto"/>
            <w:vAlign w:val="center"/>
            <w:hideMark/>
          </w:tcPr>
          <w:p w14:paraId="3D224CD5"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£320.90</w:t>
            </w:r>
          </w:p>
        </w:tc>
      </w:tr>
      <w:tr w:rsidR="008F48F5" w:rsidRPr="008F48F5" w14:paraId="402A5E0C" w14:textId="77777777" w:rsidTr="001A437A">
        <w:trPr>
          <w:trHeight w:val="315"/>
        </w:trPr>
        <w:tc>
          <w:tcPr>
            <w:tcW w:w="3083" w:type="dxa"/>
            <w:tcBorders>
              <w:top w:val="nil"/>
              <w:left w:val="single" w:sz="12" w:space="0" w:color="auto"/>
              <w:bottom w:val="single" w:sz="12" w:space="0" w:color="auto"/>
              <w:right w:val="nil"/>
            </w:tcBorders>
            <w:shd w:val="clear" w:color="auto" w:fill="auto"/>
            <w:vAlign w:val="center"/>
            <w:hideMark/>
          </w:tcPr>
          <w:p w14:paraId="259D9326"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Barclaycard</w:t>
            </w:r>
          </w:p>
        </w:tc>
        <w:tc>
          <w:tcPr>
            <w:tcW w:w="3479" w:type="dxa"/>
            <w:tcBorders>
              <w:top w:val="nil"/>
              <w:left w:val="single" w:sz="12" w:space="0" w:color="auto"/>
              <w:bottom w:val="single" w:sz="12" w:space="0" w:color="auto"/>
              <w:right w:val="single" w:sz="12" w:space="0" w:color="auto"/>
            </w:tcBorders>
            <w:shd w:val="clear" w:color="auto" w:fill="auto"/>
            <w:vAlign w:val="center"/>
            <w:hideMark/>
          </w:tcPr>
          <w:p w14:paraId="2922CFF4"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Merchant fees May and June</w:t>
            </w:r>
          </w:p>
        </w:tc>
        <w:tc>
          <w:tcPr>
            <w:tcW w:w="1318" w:type="dxa"/>
            <w:tcBorders>
              <w:top w:val="nil"/>
              <w:left w:val="nil"/>
              <w:bottom w:val="single" w:sz="12" w:space="0" w:color="auto"/>
              <w:right w:val="single" w:sz="12" w:space="0" w:color="auto"/>
            </w:tcBorders>
            <w:shd w:val="clear" w:color="auto" w:fill="auto"/>
            <w:vAlign w:val="center"/>
            <w:hideMark/>
          </w:tcPr>
          <w:p w14:paraId="3790917E"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£42.72</w:t>
            </w:r>
          </w:p>
        </w:tc>
      </w:tr>
      <w:tr w:rsidR="008F48F5" w:rsidRPr="008F48F5" w14:paraId="069442D9" w14:textId="77777777" w:rsidTr="001A437A">
        <w:trPr>
          <w:trHeight w:val="349"/>
        </w:trPr>
        <w:tc>
          <w:tcPr>
            <w:tcW w:w="3083" w:type="dxa"/>
            <w:tcBorders>
              <w:top w:val="nil"/>
              <w:left w:val="single" w:sz="12" w:space="0" w:color="auto"/>
              <w:bottom w:val="single" w:sz="12" w:space="0" w:color="auto"/>
              <w:right w:val="nil"/>
            </w:tcBorders>
            <w:shd w:val="clear" w:color="auto" w:fill="auto"/>
            <w:vAlign w:val="center"/>
            <w:hideMark/>
          </w:tcPr>
          <w:p w14:paraId="3466D2F1"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VWHDC</w:t>
            </w:r>
          </w:p>
        </w:tc>
        <w:tc>
          <w:tcPr>
            <w:tcW w:w="3479" w:type="dxa"/>
            <w:tcBorders>
              <w:top w:val="nil"/>
              <w:left w:val="single" w:sz="12" w:space="0" w:color="auto"/>
              <w:bottom w:val="single" w:sz="12" w:space="0" w:color="auto"/>
              <w:right w:val="single" w:sz="12" w:space="0" w:color="auto"/>
            </w:tcBorders>
            <w:shd w:val="clear" w:color="auto" w:fill="auto"/>
            <w:vAlign w:val="center"/>
            <w:hideMark/>
          </w:tcPr>
          <w:p w14:paraId="67B7468F"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 xml:space="preserve">Corn Exchange rates </w:t>
            </w:r>
          </w:p>
        </w:tc>
        <w:tc>
          <w:tcPr>
            <w:tcW w:w="1318" w:type="dxa"/>
            <w:tcBorders>
              <w:top w:val="nil"/>
              <w:left w:val="nil"/>
              <w:bottom w:val="single" w:sz="12" w:space="0" w:color="auto"/>
              <w:right w:val="single" w:sz="12" w:space="0" w:color="auto"/>
            </w:tcBorders>
            <w:shd w:val="clear" w:color="auto" w:fill="auto"/>
            <w:vAlign w:val="center"/>
            <w:hideMark/>
          </w:tcPr>
          <w:p w14:paraId="7D1AC213"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£777.50</w:t>
            </w:r>
          </w:p>
        </w:tc>
      </w:tr>
      <w:tr w:rsidR="008F48F5" w:rsidRPr="008F48F5" w14:paraId="0DFE2194" w14:textId="77777777" w:rsidTr="001A437A">
        <w:trPr>
          <w:trHeight w:val="349"/>
        </w:trPr>
        <w:tc>
          <w:tcPr>
            <w:tcW w:w="3083" w:type="dxa"/>
            <w:tcBorders>
              <w:top w:val="nil"/>
              <w:left w:val="single" w:sz="12" w:space="0" w:color="auto"/>
              <w:bottom w:val="single" w:sz="12" w:space="0" w:color="auto"/>
              <w:right w:val="nil"/>
            </w:tcBorders>
            <w:shd w:val="clear" w:color="auto" w:fill="auto"/>
            <w:vAlign w:val="center"/>
            <w:hideMark/>
          </w:tcPr>
          <w:p w14:paraId="00D540B3"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VWHDC</w:t>
            </w:r>
          </w:p>
        </w:tc>
        <w:tc>
          <w:tcPr>
            <w:tcW w:w="3479" w:type="dxa"/>
            <w:tcBorders>
              <w:top w:val="nil"/>
              <w:left w:val="single" w:sz="12" w:space="0" w:color="auto"/>
              <w:bottom w:val="single" w:sz="12" w:space="0" w:color="auto"/>
              <w:right w:val="single" w:sz="12" w:space="0" w:color="auto"/>
            </w:tcBorders>
            <w:shd w:val="clear" w:color="auto" w:fill="auto"/>
            <w:vAlign w:val="center"/>
            <w:hideMark/>
          </w:tcPr>
          <w:p w14:paraId="101FB98B" w14:textId="265F8F42" w:rsidR="008F48F5" w:rsidRPr="008F48F5" w:rsidRDefault="00F718DA" w:rsidP="008F48F5">
            <w:pPr>
              <w:rPr>
                <w:rFonts w:ascii="Arial" w:hAnsi="Arial" w:cs="Arial"/>
                <w:color w:val="000000"/>
                <w:sz w:val="22"/>
                <w:szCs w:val="22"/>
                <w:lang w:eastAsia="en-GB"/>
              </w:rPr>
            </w:pPr>
            <w:r>
              <w:rPr>
                <w:rFonts w:ascii="Arial" w:hAnsi="Arial" w:cs="Arial"/>
                <w:color w:val="000000"/>
                <w:sz w:val="22"/>
                <w:szCs w:val="22"/>
                <w:lang w:eastAsia="en-GB"/>
              </w:rPr>
              <w:t xml:space="preserve">P </w:t>
            </w:r>
            <w:r w:rsidRPr="00F718DA">
              <w:rPr>
                <w:rFonts w:ascii="Arial" w:hAnsi="Arial" w:cs="Arial"/>
                <w:color w:val="000000"/>
                <w:sz w:val="22"/>
                <w:szCs w:val="22"/>
                <w:lang w:eastAsia="en-GB"/>
              </w:rPr>
              <w:t>House</w:t>
            </w:r>
            <w:r w:rsidR="008F48F5" w:rsidRPr="008F48F5">
              <w:rPr>
                <w:rFonts w:ascii="Arial" w:hAnsi="Arial" w:cs="Arial"/>
                <w:color w:val="000000"/>
                <w:sz w:val="22"/>
                <w:szCs w:val="22"/>
                <w:lang w:eastAsia="en-GB"/>
              </w:rPr>
              <w:t xml:space="preserve"> rates </w:t>
            </w:r>
          </w:p>
        </w:tc>
        <w:tc>
          <w:tcPr>
            <w:tcW w:w="1318" w:type="dxa"/>
            <w:tcBorders>
              <w:top w:val="nil"/>
              <w:left w:val="nil"/>
              <w:bottom w:val="single" w:sz="12" w:space="0" w:color="auto"/>
              <w:right w:val="single" w:sz="12" w:space="0" w:color="auto"/>
            </w:tcBorders>
            <w:shd w:val="clear" w:color="auto" w:fill="auto"/>
            <w:vAlign w:val="center"/>
            <w:hideMark/>
          </w:tcPr>
          <w:p w14:paraId="2C1DCAE9"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£369.00</w:t>
            </w:r>
          </w:p>
        </w:tc>
      </w:tr>
      <w:tr w:rsidR="008F48F5" w:rsidRPr="008F48F5" w14:paraId="49A51354" w14:textId="77777777" w:rsidTr="001A437A">
        <w:trPr>
          <w:trHeight w:val="349"/>
        </w:trPr>
        <w:tc>
          <w:tcPr>
            <w:tcW w:w="3083" w:type="dxa"/>
            <w:tcBorders>
              <w:top w:val="nil"/>
              <w:left w:val="single" w:sz="12" w:space="0" w:color="auto"/>
              <w:bottom w:val="single" w:sz="12" w:space="0" w:color="auto"/>
              <w:right w:val="nil"/>
            </w:tcBorders>
            <w:shd w:val="clear" w:color="auto" w:fill="auto"/>
            <w:vAlign w:val="center"/>
            <w:hideMark/>
          </w:tcPr>
          <w:p w14:paraId="695AED30"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 xml:space="preserve">British gas </w:t>
            </w:r>
          </w:p>
        </w:tc>
        <w:tc>
          <w:tcPr>
            <w:tcW w:w="3479" w:type="dxa"/>
            <w:tcBorders>
              <w:top w:val="nil"/>
              <w:left w:val="single" w:sz="12" w:space="0" w:color="auto"/>
              <w:bottom w:val="single" w:sz="12" w:space="0" w:color="auto"/>
              <w:right w:val="single" w:sz="12" w:space="0" w:color="auto"/>
            </w:tcBorders>
            <w:shd w:val="clear" w:color="auto" w:fill="auto"/>
            <w:vAlign w:val="center"/>
            <w:hideMark/>
          </w:tcPr>
          <w:p w14:paraId="604A3865" w14:textId="000928CB"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 xml:space="preserve">PHP </w:t>
            </w:r>
            <w:r w:rsidR="00F718DA" w:rsidRPr="00F718DA">
              <w:rPr>
                <w:rFonts w:ascii="Arial" w:hAnsi="Arial" w:cs="Arial"/>
                <w:color w:val="000000"/>
                <w:sz w:val="22"/>
                <w:szCs w:val="22"/>
                <w:lang w:eastAsia="en-GB"/>
              </w:rPr>
              <w:t>Elec</w:t>
            </w:r>
            <w:r w:rsidRPr="008F48F5">
              <w:rPr>
                <w:rFonts w:ascii="Arial" w:hAnsi="Arial" w:cs="Arial"/>
                <w:color w:val="000000"/>
                <w:sz w:val="22"/>
                <w:szCs w:val="22"/>
                <w:lang w:eastAsia="en-GB"/>
              </w:rPr>
              <w:t xml:space="preserve"> for reimbursement</w:t>
            </w:r>
          </w:p>
        </w:tc>
        <w:tc>
          <w:tcPr>
            <w:tcW w:w="1318" w:type="dxa"/>
            <w:tcBorders>
              <w:top w:val="nil"/>
              <w:left w:val="nil"/>
              <w:bottom w:val="single" w:sz="12" w:space="0" w:color="auto"/>
              <w:right w:val="single" w:sz="12" w:space="0" w:color="auto"/>
            </w:tcBorders>
            <w:shd w:val="clear" w:color="auto" w:fill="auto"/>
            <w:vAlign w:val="center"/>
            <w:hideMark/>
          </w:tcPr>
          <w:p w14:paraId="1A6256B5"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£261.22</w:t>
            </w:r>
          </w:p>
        </w:tc>
      </w:tr>
      <w:tr w:rsidR="008F48F5" w:rsidRPr="008F48F5" w14:paraId="307DAB33" w14:textId="77777777" w:rsidTr="001A437A">
        <w:trPr>
          <w:trHeight w:val="349"/>
        </w:trPr>
        <w:tc>
          <w:tcPr>
            <w:tcW w:w="3083" w:type="dxa"/>
            <w:tcBorders>
              <w:top w:val="nil"/>
              <w:left w:val="single" w:sz="12" w:space="0" w:color="auto"/>
              <w:bottom w:val="single" w:sz="12" w:space="0" w:color="auto"/>
              <w:right w:val="nil"/>
            </w:tcBorders>
            <w:shd w:val="clear" w:color="auto" w:fill="auto"/>
            <w:vAlign w:val="center"/>
            <w:hideMark/>
          </w:tcPr>
          <w:p w14:paraId="5CE3527C"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British Gas</w:t>
            </w:r>
          </w:p>
        </w:tc>
        <w:tc>
          <w:tcPr>
            <w:tcW w:w="3479" w:type="dxa"/>
            <w:tcBorders>
              <w:top w:val="nil"/>
              <w:left w:val="single" w:sz="12" w:space="0" w:color="auto"/>
              <w:bottom w:val="single" w:sz="12" w:space="0" w:color="auto"/>
              <w:right w:val="single" w:sz="12" w:space="0" w:color="auto"/>
            </w:tcBorders>
            <w:shd w:val="clear" w:color="auto" w:fill="auto"/>
            <w:vAlign w:val="center"/>
            <w:hideMark/>
          </w:tcPr>
          <w:p w14:paraId="17E03824"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ECEX Gas</w:t>
            </w:r>
          </w:p>
        </w:tc>
        <w:tc>
          <w:tcPr>
            <w:tcW w:w="1318" w:type="dxa"/>
            <w:tcBorders>
              <w:top w:val="nil"/>
              <w:left w:val="nil"/>
              <w:bottom w:val="single" w:sz="12" w:space="0" w:color="auto"/>
              <w:right w:val="single" w:sz="12" w:space="0" w:color="auto"/>
            </w:tcBorders>
            <w:shd w:val="clear" w:color="auto" w:fill="auto"/>
            <w:vAlign w:val="center"/>
            <w:hideMark/>
          </w:tcPr>
          <w:p w14:paraId="0FD66F6F"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£528.58</w:t>
            </w:r>
          </w:p>
        </w:tc>
      </w:tr>
      <w:tr w:rsidR="008F48F5" w:rsidRPr="008F48F5" w14:paraId="521084DE" w14:textId="77777777" w:rsidTr="001A437A">
        <w:trPr>
          <w:trHeight w:val="349"/>
        </w:trPr>
        <w:tc>
          <w:tcPr>
            <w:tcW w:w="3083" w:type="dxa"/>
            <w:tcBorders>
              <w:top w:val="nil"/>
              <w:left w:val="single" w:sz="12" w:space="0" w:color="auto"/>
              <w:bottom w:val="single" w:sz="12" w:space="0" w:color="auto"/>
              <w:right w:val="nil"/>
            </w:tcBorders>
            <w:shd w:val="clear" w:color="auto" w:fill="auto"/>
            <w:vAlign w:val="center"/>
            <w:hideMark/>
          </w:tcPr>
          <w:p w14:paraId="601D8E01"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Fuel Card</w:t>
            </w:r>
          </w:p>
        </w:tc>
        <w:tc>
          <w:tcPr>
            <w:tcW w:w="3479" w:type="dxa"/>
            <w:tcBorders>
              <w:top w:val="nil"/>
              <w:left w:val="single" w:sz="12" w:space="0" w:color="auto"/>
              <w:bottom w:val="single" w:sz="12" w:space="0" w:color="auto"/>
              <w:right w:val="single" w:sz="12" w:space="0" w:color="auto"/>
            </w:tcBorders>
            <w:shd w:val="clear" w:color="auto" w:fill="auto"/>
            <w:vAlign w:val="center"/>
            <w:hideMark/>
          </w:tcPr>
          <w:p w14:paraId="68DDAB54"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Fuel</w:t>
            </w:r>
          </w:p>
        </w:tc>
        <w:tc>
          <w:tcPr>
            <w:tcW w:w="1318" w:type="dxa"/>
            <w:tcBorders>
              <w:top w:val="nil"/>
              <w:left w:val="nil"/>
              <w:bottom w:val="single" w:sz="12" w:space="0" w:color="auto"/>
              <w:right w:val="single" w:sz="12" w:space="0" w:color="auto"/>
            </w:tcBorders>
            <w:shd w:val="clear" w:color="auto" w:fill="auto"/>
            <w:vAlign w:val="center"/>
            <w:hideMark/>
          </w:tcPr>
          <w:p w14:paraId="1B02B618"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£85.04</w:t>
            </w:r>
          </w:p>
        </w:tc>
      </w:tr>
      <w:tr w:rsidR="008F48F5" w:rsidRPr="008F48F5" w14:paraId="01609EE2" w14:textId="77777777" w:rsidTr="001A437A">
        <w:trPr>
          <w:trHeight w:val="349"/>
        </w:trPr>
        <w:tc>
          <w:tcPr>
            <w:tcW w:w="3083" w:type="dxa"/>
            <w:tcBorders>
              <w:top w:val="nil"/>
              <w:left w:val="single" w:sz="12" w:space="0" w:color="auto"/>
              <w:bottom w:val="single" w:sz="12" w:space="0" w:color="auto"/>
              <w:right w:val="nil"/>
            </w:tcBorders>
            <w:shd w:val="clear" w:color="auto" w:fill="auto"/>
            <w:vAlign w:val="center"/>
            <w:hideMark/>
          </w:tcPr>
          <w:p w14:paraId="5EC623CB"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Mainstream</w:t>
            </w:r>
          </w:p>
        </w:tc>
        <w:tc>
          <w:tcPr>
            <w:tcW w:w="3479" w:type="dxa"/>
            <w:tcBorders>
              <w:top w:val="nil"/>
              <w:left w:val="single" w:sz="12" w:space="0" w:color="auto"/>
              <w:bottom w:val="single" w:sz="12" w:space="0" w:color="auto"/>
              <w:right w:val="single" w:sz="12" w:space="0" w:color="auto"/>
            </w:tcBorders>
            <w:shd w:val="clear" w:color="auto" w:fill="auto"/>
            <w:vAlign w:val="center"/>
            <w:hideMark/>
          </w:tcPr>
          <w:p w14:paraId="72581934"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Telephone and Broadband</w:t>
            </w:r>
          </w:p>
        </w:tc>
        <w:tc>
          <w:tcPr>
            <w:tcW w:w="1318" w:type="dxa"/>
            <w:tcBorders>
              <w:top w:val="nil"/>
              <w:left w:val="nil"/>
              <w:bottom w:val="single" w:sz="12" w:space="0" w:color="auto"/>
              <w:right w:val="single" w:sz="12" w:space="0" w:color="auto"/>
            </w:tcBorders>
            <w:shd w:val="clear" w:color="auto" w:fill="auto"/>
            <w:vAlign w:val="center"/>
            <w:hideMark/>
          </w:tcPr>
          <w:p w14:paraId="38CBE6C3"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£105.94</w:t>
            </w:r>
          </w:p>
        </w:tc>
      </w:tr>
      <w:tr w:rsidR="008F48F5" w:rsidRPr="008F48F5" w14:paraId="4046D9DA" w14:textId="77777777" w:rsidTr="001A437A">
        <w:trPr>
          <w:trHeight w:val="349"/>
        </w:trPr>
        <w:tc>
          <w:tcPr>
            <w:tcW w:w="3083" w:type="dxa"/>
            <w:tcBorders>
              <w:top w:val="nil"/>
              <w:left w:val="single" w:sz="12" w:space="0" w:color="auto"/>
              <w:bottom w:val="single" w:sz="12" w:space="0" w:color="auto"/>
              <w:right w:val="nil"/>
            </w:tcBorders>
            <w:shd w:val="clear" w:color="auto" w:fill="auto"/>
            <w:vAlign w:val="center"/>
            <w:hideMark/>
          </w:tcPr>
          <w:p w14:paraId="72BC07FC"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PWLB</w:t>
            </w:r>
          </w:p>
        </w:tc>
        <w:tc>
          <w:tcPr>
            <w:tcW w:w="3479" w:type="dxa"/>
            <w:tcBorders>
              <w:top w:val="nil"/>
              <w:left w:val="single" w:sz="12" w:space="0" w:color="auto"/>
              <w:bottom w:val="single" w:sz="12" w:space="0" w:color="auto"/>
              <w:right w:val="single" w:sz="12" w:space="0" w:color="auto"/>
            </w:tcBorders>
            <w:shd w:val="clear" w:color="auto" w:fill="auto"/>
            <w:vAlign w:val="center"/>
            <w:hideMark/>
          </w:tcPr>
          <w:p w14:paraId="328B3E1E"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Loan Repayment</w:t>
            </w:r>
          </w:p>
        </w:tc>
        <w:tc>
          <w:tcPr>
            <w:tcW w:w="1318" w:type="dxa"/>
            <w:tcBorders>
              <w:top w:val="nil"/>
              <w:left w:val="nil"/>
              <w:bottom w:val="single" w:sz="12" w:space="0" w:color="auto"/>
              <w:right w:val="single" w:sz="12" w:space="0" w:color="auto"/>
            </w:tcBorders>
            <w:shd w:val="clear" w:color="auto" w:fill="auto"/>
            <w:vAlign w:val="center"/>
            <w:hideMark/>
          </w:tcPr>
          <w:p w14:paraId="22DAD5C0"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£4,692.70</w:t>
            </w:r>
          </w:p>
        </w:tc>
      </w:tr>
      <w:tr w:rsidR="008F48F5" w:rsidRPr="008F48F5" w14:paraId="4F159934" w14:textId="77777777" w:rsidTr="001A437A">
        <w:trPr>
          <w:trHeight w:val="349"/>
        </w:trPr>
        <w:tc>
          <w:tcPr>
            <w:tcW w:w="3083" w:type="dxa"/>
            <w:tcBorders>
              <w:top w:val="nil"/>
              <w:left w:val="single" w:sz="12" w:space="0" w:color="auto"/>
              <w:bottom w:val="single" w:sz="12" w:space="0" w:color="auto"/>
              <w:right w:val="nil"/>
            </w:tcBorders>
            <w:shd w:val="clear" w:color="auto" w:fill="auto"/>
            <w:vAlign w:val="center"/>
            <w:hideMark/>
          </w:tcPr>
          <w:p w14:paraId="79205563" w14:textId="5F9BE95B"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Castle Water</w:t>
            </w:r>
          </w:p>
        </w:tc>
        <w:tc>
          <w:tcPr>
            <w:tcW w:w="3479" w:type="dxa"/>
            <w:tcBorders>
              <w:top w:val="nil"/>
              <w:left w:val="single" w:sz="12" w:space="0" w:color="auto"/>
              <w:bottom w:val="single" w:sz="12" w:space="0" w:color="auto"/>
              <w:right w:val="single" w:sz="12" w:space="0" w:color="auto"/>
            </w:tcBorders>
            <w:shd w:val="clear" w:color="auto" w:fill="auto"/>
            <w:vAlign w:val="center"/>
            <w:hideMark/>
          </w:tcPr>
          <w:p w14:paraId="6878A4F5"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PH Water</w:t>
            </w:r>
          </w:p>
        </w:tc>
        <w:tc>
          <w:tcPr>
            <w:tcW w:w="1318" w:type="dxa"/>
            <w:tcBorders>
              <w:top w:val="nil"/>
              <w:left w:val="nil"/>
              <w:bottom w:val="single" w:sz="12" w:space="0" w:color="auto"/>
              <w:right w:val="single" w:sz="12" w:space="0" w:color="auto"/>
            </w:tcBorders>
            <w:shd w:val="clear" w:color="auto" w:fill="auto"/>
            <w:vAlign w:val="center"/>
            <w:hideMark/>
          </w:tcPr>
          <w:p w14:paraId="775D3DB7"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£192.78</w:t>
            </w:r>
          </w:p>
        </w:tc>
      </w:tr>
      <w:tr w:rsidR="008F48F5" w:rsidRPr="008F48F5" w14:paraId="13AD1652" w14:textId="77777777" w:rsidTr="001A437A">
        <w:trPr>
          <w:trHeight w:val="349"/>
        </w:trPr>
        <w:tc>
          <w:tcPr>
            <w:tcW w:w="3083" w:type="dxa"/>
            <w:tcBorders>
              <w:top w:val="nil"/>
              <w:left w:val="single" w:sz="12" w:space="0" w:color="auto"/>
              <w:bottom w:val="single" w:sz="12" w:space="0" w:color="auto"/>
              <w:right w:val="nil"/>
            </w:tcBorders>
            <w:shd w:val="clear" w:color="auto" w:fill="auto"/>
            <w:vAlign w:val="center"/>
            <w:hideMark/>
          </w:tcPr>
          <w:p w14:paraId="0AA34652" w14:textId="70DE945E"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Castle Water</w:t>
            </w:r>
          </w:p>
        </w:tc>
        <w:tc>
          <w:tcPr>
            <w:tcW w:w="3479" w:type="dxa"/>
            <w:tcBorders>
              <w:top w:val="nil"/>
              <w:left w:val="single" w:sz="12" w:space="0" w:color="auto"/>
              <w:bottom w:val="single" w:sz="12" w:space="0" w:color="auto"/>
              <w:right w:val="single" w:sz="12" w:space="0" w:color="auto"/>
            </w:tcBorders>
            <w:shd w:val="clear" w:color="auto" w:fill="auto"/>
            <w:vAlign w:val="center"/>
            <w:hideMark/>
          </w:tcPr>
          <w:p w14:paraId="34CD76E1"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CEX Water</w:t>
            </w:r>
          </w:p>
        </w:tc>
        <w:tc>
          <w:tcPr>
            <w:tcW w:w="1318" w:type="dxa"/>
            <w:tcBorders>
              <w:top w:val="nil"/>
              <w:left w:val="nil"/>
              <w:bottom w:val="single" w:sz="12" w:space="0" w:color="auto"/>
              <w:right w:val="single" w:sz="12" w:space="0" w:color="auto"/>
            </w:tcBorders>
            <w:shd w:val="clear" w:color="auto" w:fill="auto"/>
            <w:vAlign w:val="center"/>
            <w:hideMark/>
          </w:tcPr>
          <w:p w14:paraId="49566D54"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£171.51</w:t>
            </w:r>
          </w:p>
        </w:tc>
      </w:tr>
      <w:tr w:rsidR="008F48F5" w:rsidRPr="008F48F5" w14:paraId="2AF3D992" w14:textId="77777777" w:rsidTr="001A437A">
        <w:trPr>
          <w:trHeight w:val="349"/>
        </w:trPr>
        <w:tc>
          <w:tcPr>
            <w:tcW w:w="3083" w:type="dxa"/>
            <w:tcBorders>
              <w:top w:val="nil"/>
              <w:left w:val="single" w:sz="12" w:space="0" w:color="auto"/>
              <w:bottom w:val="single" w:sz="12" w:space="0" w:color="auto"/>
              <w:right w:val="nil"/>
            </w:tcBorders>
            <w:shd w:val="clear" w:color="auto" w:fill="auto"/>
            <w:vAlign w:val="center"/>
            <w:hideMark/>
          </w:tcPr>
          <w:p w14:paraId="723E035B"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O2</w:t>
            </w:r>
          </w:p>
        </w:tc>
        <w:tc>
          <w:tcPr>
            <w:tcW w:w="3479" w:type="dxa"/>
            <w:tcBorders>
              <w:top w:val="nil"/>
              <w:left w:val="single" w:sz="12" w:space="0" w:color="auto"/>
              <w:bottom w:val="single" w:sz="12" w:space="0" w:color="auto"/>
              <w:right w:val="single" w:sz="12" w:space="0" w:color="auto"/>
            </w:tcBorders>
            <w:shd w:val="clear" w:color="auto" w:fill="auto"/>
            <w:vAlign w:val="center"/>
            <w:hideMark/>
          </w:tcPr>
          <w:p w14:paraId="5013A368"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Mobiles</w:t>
            </w:r>
          </w:p>
        </w:tc>
        <w:tc>
          <w:tcPr>
            <w:tcW w:w="1318" w:type="dxa"/>
            <w:tcBorders>
              <w:top w:val="nil"/>
              <w:left w:val="nil"/>
              <w:bottom w:val="single" w:sz="12" w:space="0" w:color="auto"/>
              <w:right w:val="single" w:sz="12" w:space="0" w:color="auto"/>
            </w:tcBorders>
            <w:shd w:val="clear" w:color="auto" w:fill="auto"/>
            <w:vAlign w:val="center"/>
            <w:hideMark/>
          </w:tcPr>
          <w:p w14:paraId="1C70B59C"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£47.74</w:t>
            </w:r>
          </w:p>
        </w:tc>
      </w:tr>
      <w:tr w:rsidR="008F48F5" w:rsidRPr="008F48F5" w14:paraId="1AF93F7F" w14:textId="77777777" w:rsidTr="001A437A">
        <w:trPr>
          <w:trHeight w:val="349"/>
        </w:trPr>
        <w:tc>
          <w:tcPr>
            <w:tcW w:w="3083" w:type="dxa"/>
            <w:tcBorders>
              <w:top w:val="nil"/>
              <w:left w:val="single" w:sz="12" w:space="0" w:color="auto"/>
              <w:bottom w:val="single" w:sz="12" w:space="0" w:color="auto"/>
              <w:right w:val="nil"/>
            </w:tcBorders>
            <w:shd w:val="clear" w:color="auto" w:fill="auto"/>
            <w:vAlign w:val="center"/>
            <w:hideMark/>
          </w:tcPr>
          <w:p w14:paraId="67EE7CD8" w14:textId="3B07A4E7" w:rsidR="008F48F5" w:rsidRPr="008F48F5" w:rsidRDefault="008F48F5" w:rsidP="008F48F5">
            <w:pPr>
              <w:rPr>
                <w:rFonts w:ascii="Arial" w:hAnsi="Arial" w:cs="Arial"/>
                <w:color w:val="000000"/>
                <w:sz w:val="22"/>
                <w:szCs w:val="22"/>
                <w:lang w:eastAsia="en-GB"/>
              </w:rPr>
            </w:pPr>
            <w:r w:rsidRPr="00F718DA">
              <w:rPr>
                <w:rFonts w:ascii="Arial" w:hAnsi="Arial" w:cs="Arial"/>
                <w:color w:val="000000"/>
                <w:sz w:val="22"/>
                <w:szCs w:val="22"/>
                <w:lang w:eastAsia="en-GB"/>
              </w:rPr>
              <w:t>Screw</w:t>
            </w:r>
            <w:r w:rsidR="00F718DA">
              <w:rPr>
                <w:rFonts w:ascii="Arial" w:hAnsi="Arial" w:cs="Arial"/>
                <w:color w:val="000000"/>
                <w:sz w:val="22"/>
                <w:szCs w:val="22"/>
                <w:lang w:eastAsia="en-GB"/>
              </w:rPr>
              <w:t xml:space="preserve"> </w:t>
            </w:r>
            <w:r w:rsidRPr="00F718DA">
              <w:rPr>
                <w:rFonts w:ascii="Arial" w:hAnsi="Arial" w:cs="Arial"/>
                <w:color w:val="000000"/>
                <w:sz w:val="22"/>
                <w:szCs w:val="22"/>
                <w:lang w:eastAsia="en-GB"/>
              </w:rPr>
              <w:t>Fix</w:t>
            </w:r>
          </w:p>
        </w:tc>
        <w:tc>
          <w:tcPr>
            <w:tcW w:w="3479" w:type="dxa"/>
            <w:tcBorders>
              <w:top w:val="nil"/>
              <w:left w:val="single" w:sz="12" w:space="0" w:color="auto"/>
              <w:bottom w:val="single" w:sz="12" w:space="0" w:color="auto"/>
              <w:right w:val="single" w:sz="12" w:space="0" w:color="auto"/>
            </w:tcBorders>
            <w:shd w:val="clear" w:color="auto" w:fill="auto"/>
            <w:vAlign w:val="center"/>
            <w:hideMark/>
          </w:tcPr>
          <w:p w14:paraId="43385D42"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Maintenance Items</w:t>
            </w:r>
          </w:p>
        </w:tc>
        <w:tc>
          <w:tcPr>
            <w:tcW w:w="1318" w:type="dxa"/>
            <w:tcBorders>
              <w:top w:val="nil"/>
              <w:left w:val="nil"/>
              <w:bottom w:val="single" w:sz="12" w:space="0" w:color="auto"/>
              <w:right w:val="single" w:sz="12" w:space="0" w:color="auto"/>
            </w:tcBorders>
            <w:shd w:val="clear" w:color="auto" w:fill="auto"/>
            <w:vAlign w:val="center"/>
            <w:hideMark/>
          </w:tcPr>
          <w:p w14:paraId="645E914E"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£115.03</w:t>
            </w:r>
          </w:p>
        </w:tc>
      </w:tr>
      <w:tr w:rsidR="008F48F5" w:rsidRPr="008F48F5" w14:paraId="7EDAD764" w14:textId="77777777" w:rsidTr="001A437A">
        <w:trPr>
          <w:trHeight w:val="349"/>
        </w:trPr>
        <w:tc>
          <w:tcPr>
            <w:tcW w:w="3083" w:type="dxa"/>
            <w:tcBorders>
              <w:top w:val="nil"/>
              <w:left w:val="single" w:sz="12" w:space="0" w:color="auto"/>
              <w:bottom w:val="single" w:sz="4" w:space="0" w:color="auto"/>
              <w:right w:val="nil"/>
            </w:tcBorders>
            <w:shd w:val="clear" w:color="auto" w:fill="auto"/>
            <w:vAlign w:val="center"/>
            <w:hideMark/>
          </w:tcPr>
          <w:p w14:paraId="67059CAA"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 xml:space="preserve">British Gas </w:t>
            </w:r>
          </w:p>
        </w:tc>
        <w:tc>
          <w:tcPr>
            <w:tcW w:w="3479" w:type="dxa"/>
            <w:tcBorders>
              <w:top w:val="nil"/>
              <w:left w:val="single" w:sz="12" w:space="0" w:color="auto"/>
              <w:bottom w:val="single" w:sz="4" w:space="0" w:color="auto"/>
              <w:right w:val="single" w:sz="12" w:space="0" w:color="auto"/>
            </w:tcBorders>
            <w:shd w:val="clear" w:color="auto" w:fill="auto"/>
            <w:vAlign w:val="center"/>
            <w:hideMark/>
          </w:tcPr>
          <w:p w14:paraId="5D580211"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PH Electric</w:t>
            </w:r>
          </w:p>
        </w:tc>
        <w:tc>
          <w:tcPr>
            <w:tcW w:w="1318" w:type="dxa"/>
            <w:tcBorders>
              <w:top w:val="nil"/>
              <w:left w:val="nil"/>
              <w:bottom w:val="single" w:sz="4" w:space="0" w:color="auto"/>
              <w:right w:val="single" w:sz="12" w:space="0" w:color="auto"/>
            </w:tcBorders>
            <w:shd w:val="clear" w:color="auto" w:fill="auto"/>
            <w:vAlign w:val="center"/>
            <w:hideMark/>
          </w:tcPr>
          <w:p w14:paraId="14543DFD"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£122.82</w:t>
            </w:r>
          </w:p>
        </w:tc>
      </w:tr>
      <w:tr w:rsidR="008F48F5" w:rsidRPr="008F48F5" w14:paraId="4B877D2D" w14:textId="77777777" w:rsidTr="001A437A">
        <w:trPr>
          <w:trHeight w:val="349"/>
        </w:trPr>
        <w:tc>
          <w:tcPr>
            <w:tcW w:w="3083" w:type="dxa"/>
            <w:tcBorders>
              <w:top w:val="single" w:sz="4" w:space="0" w:color="auto"/>
              <w:left w:val="single" w:sz="12" w:space="0" w:color="auto"/>
              <w:bottom w:val="single" w:sz="12" w:space="0" w:color="auto"/>
              <w:right w:val="nil"/>
            </w:tcBorders>
            <w:shd w:val="clear" w:color="auto" w:fill="auto"/>
            <w:vAlign w:val="center"/>
            <w:hideMark/>
          </w:tcPr>
          <w:p w14:paraId="2C861848"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British Gas</w:t>
            </w:r>
          </w:p>
        </w:tc>
        <w:tc>
          <w:tcPr>
            <w:tcW w:w="3479"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2F5E4CDC"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PH capped metre</w:t>
            </w:r>
          </w:p>
        </w:tc>
        <w:tc>
          <w:tcPr>
            <w:tcW w:w="1318" w:type="dxa"/>
            <w:tcBorders>
              <w:top w:val="single" w:sz="4" w:space="0" w:color="auto"/>
              <w:left w:val="nil"/>
              <w:bottom w:val="single" w:sz="12" w:space="0" w:color="auto"/>
              <w:right w:val="single" w:sz="12" w:space="0" w:color="auto"/>
            </w:tcBorders>
            <w:shd w:val="clear" w:color="auto" w:fill="auto"/>
            <w:vAlign w:val="center"/>
            <w:hideMark/>
          </w:tcPr>
          <w:p w14:paraId="4FB7716F"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£16.47</w:t>
            </w:r>
          </w:p>
        </w:tc>
      </w:tr>
      <w:tr w:rsidR="008F48F5" w:rsidRPr="008F48F5" w14:paraId="57E494F2" w14:textId="77777777" w:rsidTr="001A437A">
        <w:trPr>
          <w:trHeight w:val="349"/>
        </w:trPr>
        <w:tc>
          <w:tcPr>
            <w:tcW w:w="3083" w:type="dxa"/>
            <w:tcBorders>
              <w:top w:val="nil"/>
              <w:left w:val="single" w:sz="12" w:space="0" w:color="auto"/>
              <w:bottom w:val="single" w:sz="12" w:space="0" w:color="auto"/>
              <w:right w:val="nil"/>
            </w:tcBorders>
            <w:shd w:val="clear" w:color="auto" w:fill="auto"/>
            <w:vAlign w:val="center"/>
            <w:hideMark/>
          </w:tcPr>
          <w:p w14:paraId="27D9F6A0"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lastRenderedPageBreak/>
              <w:t>British Gas</w:t>
            </w:r>
          </w:p>
        </w:tc>
        <w:tc>
          <w:tcPr>
            <w:tcW w:w="3479" w:type="dxa"/>
            <w:tcBorders>
              <w:top w:val="nil"/>
              <w:left w:val="single" w:sz="12" w:space="0" w:color="auto"/>
              <w:bottom w:val="single" w:sz="12" w:space="0" w:color="auto"/>
              <w:right w:val="single" w:sz="12" w:space="0" w:color="auto"/>
            </w:tcBorders>
            <w:shd w:val="clear" w:color="auto" w:fill="auto"/>
            <w:vAlign w:val="center"/>
            <w:hideMark/>
          </w:tcPr>
          <w:p w14:paraId="6FD71257"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CEX Electric</w:t>
            </w:r>
          </w:p>
        </w:tc>
        <w:tc>
          <w:tcPr>
            <w:tcW w:w="1318" w:type="dxa"/>
            <w:tcBorders>
              <w:top w:val="nil"/>
              <w:left w:val="nil"/>
              <w:bottom w:val="single" w:sz="12" w:space="0" w:color="auto"/>
              <w:right w:val="single" w:sz="12" w:space="0" w:color="auto"/>
            </w:tcBorders>
            <w:shd w:val="clear" w:color="auto" w:fill="auto"/>
            <w:vAlign w:val="center"/>
            <w:hideMark/>
          </w:tcPr>
          <w:p w14:paraId="28E798FB"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£155.45</w:t>
            </w:r>
          </w:p>
        </w:tc>
      </w:tr>
      <w:tr w:rsidR="008F48F5" w:rsidRPr="008F48F5" w14:paraId="5590B821" w14:textId="77777777" w:rsidTr="001A437A">
        <w:trPr>
          <w:trHeight w:val="349"/>
        </w:trPr>
        <w:tc>
          <w:tcPr>
            <w:tcW w:w="3083" w:type="dxa"/>
            <w:tcBorders>
              <w:top w:val="nil"/>
              <w:left w:val="single" w:sz="12" w:space="0" w:color="auto"/>
              <w:bottom w:val="single" w:sz="12" w:space="0" w:color="auto"/>
              <w:right w:val="nil"/>
            </w:tcBorders>
            <w:shd w:val="clear" w:color="auto" w:fill="auto"/>
            <w:vAlign w:val="center"/>
            <w:hideMark/>
          </w:tcPr>
          <w:p w14:paraId="7732F7DB"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 xml:space="preserve">British Gas </w:t>
            </w:r>
          </w:p>
        </w:tc>
        <w:tc>
          <w:tcPr>
            <w:tcW w:w="3479" w:type="dxa"/>
            <w:tcBorders>
              <w:top w:val="nil"/>
              <w:left w:val="single" w:sz="12" w:space="0" w:color="auto"/>
              <w:bottom w:val="nil"/>
              <w:right w:val="single" w:sz="12" w:space="0" w:color="auto"/>
            </w:tcBorders>
            <w:shd w:val="clear" w:color="auto" w:fill="auto"/>
            <w:vAlign w:val="center"/>
            <w:hideMark/>
          </w:tcPr>
          <w:p w14:paraId="795B74A1"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 xml:space="preserve">PH Gas </w:t>
            </w:r>
          </w:p>
        </w:tc>
        <w:tc>
          <w:tcPr>
            <w:tcW w:w="1318" w:type="dxa"/>
            <w:tcBorders>
              <w:top w:val="nil"/>
              <w:left w:val="nil"/>
              <w:bottom w:val="nil"/>
              <w:right w:val="single" w:sz="12" w:space="0" w:color="auto"/>
            </w:tcBorders>
            <w:shd w:val="clear" w:color="auto" w:fill="auto"/>
            <w:vAlign w:val="center"/>
            <w:hideMark/>
          </w:tcPr>
          <w:p w14:paraId="4496503B"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£222.54</w:t>
            </w:r>
          </w:p>
        </w:tc>
      </w:tr>
      <w:tr w:rsidR="008F48F5" w:rsidRPr="008F48F5" w14:paraId="6C5E9FD4" w14:textId="77777777" w:rsidTr="001A437A">
        <w:trPr>
          <w:trHeight w:val="349"/>
        </w:trPr>
        <w:tc>
          <w:tcPr>
            <w:tcW w:w="3083" w:type="dxa"/>
            <w:tcBorders>
              <w:top w:val="nil"/>
              <w:left w:val="single" w:sz="12" w:space="0" w:color="auto"/>
              <w:bottom w:val="single" w:sz="12" w:space="0" w:color="auto"/>
              <w:right w:val="nil"/>
            </w:tcBorders>
            <w:shd w:val="clear" w:color="auto" w:fill="auto"/>
            <w:vAlign w:val="center"/>
            <w:hideMark/>
          </w:tcPr>
          <w:p w14:paraId="2BF4BBE1"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British Gas</w:t>
            </w:r>
          </w:p>
        </w:tc>
        <w:tc>
          <w:tcPr>
            <w:tcW w:w="34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D8842C" w14:textId="77777777" w:rsidR="008F48F5" w:rsidRPr="008F48F5" w:rsidRDefault="008F48F5" w:rsidP="008F48F5">
            <w:pPr>
              <w:rPr>
                <w:rFonts w:ascii="Arial" w:hAnsi="Arial" w:cs="Arial"/>
                <w:color w:val="000000"/>
                <w:sz w:val="22"/>
                <w:szCs w:val="22"/>
                <w:lang w:eastAsia="en-GB"/>
              </w:rPr>
            </w:pPr>
            <w:r w:rsidRPr="008F48F5">
              <w:rPr>
                <w:rFonts w:ascii="Arial" w:hAnsi="Arial" w:cs="Arial"/>
                <w:color w:val="000000"/>
                <w:sz w:val="22"/>
                <w:szCs w:val="22"/>
                <w:lang w:eastAsia="en-GB"/>
              </w:rPr>
              <w:t>OTH Electric</w:t>
            </w:r>
          </w:p>
        </w:tc>
        <w:tc>
          <w:tcPr>
            <w:tcW w:w="1318" w:type="dxa"/>
            <w:tcBorders>
              <w:top w:val="single" w:sz="8" w:space="0" w:color="auto"/>
              <w:left w:val="nil"/>
              <w:bottom w:val="single" w:sz="8" w:space="0" w:color="auto"/>
              <w:right w:val="single" w:sz="8" w:space="0" w:color="auto"/>
            </w:tcBorders>
            <w:shd w:val="clear" w:color="auto" w:fill="auto"/>
            <w:vAlign w:val="center"/>
            <w:hideMark/>
          </w:tcPr>
          <w:p w14:paraId="1B53793B" w14:textId="77777777" w:rsidR="008F48F5" w:rsidRPr="008F48F5" w:rsidRDefault="008F48F5" w:rsidP="008F48F5">
            <w:pPr>
              <w:jc w:val="center"/>
              <w:rPr>
                <w:rFonts w:ascii="Arial" w:hAnsi="Arial" w:cs="Arial"/>
                <w:color w:val="000000"/>
                <w:sz w:val="22"/>
                <w:szCs w:val="22"/>
                <w:lang w:eastAsia="en-GB"/>
              </w:rPr>
            </w:pPr>
            <w:r w:rsidRPr="008F48F5">
              <w:rPr>
                <w:rFonts w:ascii="Arial" w:hAnsi="Arial" w:cs="Arial"/>
                <w:color w:val="000000"/>
                <w:sz w:val="22"/>
                <w:szCs w:val="22"/>
                <w:lang w:eastAsia="en-GB"/>
              </w:rPr>
              <w:t>£116.73</w:t>
            </w:r>
          </w:p>
        </w:tc>
      </w:tr>
      <w:tr w:rsidR="008F48F5" w:rsidRPr="008F48F5" w14:paraId="1DFC3988" w14:textId="77777777" w:rsidTr="001A437A">
        <w:trPr>
          <w:trHeight w:val="349"/>
        </w:trPr>
        <w:tc>
          <w:tcPr>
            <w:tcW w:w="6562" w:type="dxa"/>
            <w:gridSpan w:val="2"/>
            <w:tcBorders>
              <w:top w:val="single" w:sz="8" w:space="0" w:color="auto"/>
              <w:left w:val="single" w:sz="8" w:space="0" w:color="auto"/>
              <w:bottom w:val="single" w:sz="8" w:space="0" w:color="auto"/>
              <w:right w:val="single" w:sz="12" w:space="0" w:color="000000"/>
            </w:tcBorders>
            <w:shd w:val="clear" w:color="auto" w:fill="auto"/>
            <w:vAlign w:val="center"/>
            <w:hideMark/>
          </w:tcPr>
          <w:p w14:paraId="0526683A" w14:textId="77777777" w:rsidR="008F48F5" w:rsidRPr="008F48F5" w:rsidRDefault="008F48F5" w:rsidP="008F48F5">
            <w:pPr>
              <w:rPr>
                <w:rFonts w:ascii="Arial" w:hAnsi="Arial" w:cs="Arial"/>
                <w:b/>
                <w:color w:val="000000"/>
                <w:sz w:val="22"/>
                <w:szCs w:val="22"/>
                <w:lang w:eastAsia="en-GB"/>
              </w:rPr>
            </w:pPr>
            <w:r w:rsidRPr="008F48F5">
              <w:rPr>
                <w:rFonts w:ascii="Arial" w:hAnsi="Arial" w:cs="Arial"/>
                <w:b/>
                <w:color w:val="000000"/>
                <w:sz w:val="22"/>
                <w:szCs w:val="22"/>
                <w:lang w:eastAsia="en-GB"/>
              </w:rPr>
              <w:t>Total Town Council Invoices</w:t>
            </w:r>
          </w:p>
        </w:tc>
        <w:tc>
          <w:tcPr>
            <w:tcW w:w="1318" w:type="dxa"/>
            <w:tcBorders>
              <w:top w:val="nil"/>
              <w:left w:val="nil"/>
              <w:bottom w:val="single" w:sz="8" w:space="0" w:color="auto"/>
              <w:right w:val="single" w:sz="8" w:space="0" w:color="auto"/>
            </w:tcBorders>
            <w:shd w:val="clear" w:color="auto" w:fill="auto"/>
            <w:vAlign w:val="center"/>
            <w:hideMark/>
          </w:tcPr>
          <w:p w14:paraId="2D79353D" w14:textId="77777777" w:rsidR="008F48F5" w:rsidRPr="008F48F5" w:rsidRDefault="008F48F5" w:rsidP="008F48F5">
            <w:pPr>
              <w:jc w:val="center"/>
              <w:rPr>
                <w:rFonts w:ascii="Arial" w:hAnsi="Arial" w:cs="Arial"/>
                <w:b/>
                <w:color w:val="000000"/>
                <w:sz w:val="22"/>
                <w:szCs w:val="22"/>
                <w:lang w:eastAsia="en-GB"/>
              </w:rPr>
            </w:pPr>
            <w:r w:rsidRPr="008F48F5">
              <w:rPr>
                <w:rFonts w:ascii="Arial" w:hAnsi="Arial" w:cs="Arial"/>
                <w:b/>
                <w:color w:val="000000"/>
                <w:sz w:val="22"/>
                <w:szCs w:val="22"/>
                <w:lang w:eastAsia="en-GB"/>
              </w:rPr>
              <w:t>£44,368.77</w:t>
            </w:r>
          </w:p>
        </w:tc>
      </w:tr>
    </w:tbl>
    <w:p w14:paraId="1A0D9B6D" w14:textId="3B9B8B16" w:rsidR="006531B5" w:rsidRDefault="006531B5" w:rsidP="00547FAD">
      <w:pPr>
        <w:rPr>
          <w:rFonts w:ascii="Arial" w:hAnsi="Arial" w:cs="Arial"/>
          <w:b/>
          <w:sz w:val="22"/>
          <w:szCs w:val="22"/>
        </w:rPr>
      </w:pPr>
    </w:p>
    <w:p w14:paraId="7E29C5F2" w14:textId="1D48B50F" w:rsidR="00ED76B3" w:rsidRDefault="00ED76B3" w:rsidP="00547FAD">
      <w:pPr>
        <w:rPr>
          <w:rFonts w:ascii="Arial" w:hAnsi="Arial" w:cs="Arial"/>
          <w:b/>
          <w:sz w:val="22"/>
          <w:szCs w:val="22"/>
        </w:rPr>
      </w:pPr>
    </w:p>
    <w:p w14:paraId="2DC440C8" w14:textId="77777777" w:rsidR="00ED76B3" w:rsidRPr="0021542D" w:rsidRDefault="00ED76B3" w:rsidP="00547FAD">
      <w:pPr>
        <w:rPr>
          <w:rFonts w:ascii="Arial" w:hAnsi="Arial" w:cs="Arial"/>
          <w:b/>
          <w:sz w:val="22"/>
          <w:szCs w:val="22"/>
        </w:rPr>
      </w:pPr>
    </w:p>
    <w:sectPr w:rsidR="00ED76B3" w:rsidRPr="0021542D" w:rsidSect="00E552B3">
      <w:headerReference w:type="even" r:id="rId20"/>
      <w:headerReference w:type="default" r:id="rId21"/>
      <w:footerReference w:type="even" r:id="rId22"/>
      <w:footerReference w:type="default" r:id="rId23"/>
      <w:headerReference w:type="first" r:id="rId24"/>
      <w:footerReference w:type="first" r:id="rId25"/>
      <w:pgSz w:w="11906" w:h="16838"/>
      <w:pgMar w:top="142" w:right="1276" w:bottom="720" w:left="99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352D2" w14:textId="77777777" w:rsidR="002C3382" w:rsidRDefault="002C3382" w:rsidP="00D62295">
      <w:r>
        <w:separator/>
      </w:r>
    </w:p>
  </w:endnote>
  <w:endnote w:type="continuationSeparator" w:id="0">
    <w:p w14:paraId="5470520F" w14:textId="77777777" w:rsidR="002C3382" w:rsidRDefault="002C3382" w:rsidP="00D62295">
      <w:r>
        <w:continuationSeparator/>
      </w:r>
    </w:p>
  </w:endnote>
  <w:endnote w:type="continuationNotice" w:id="1">
    <w:p w14:paraId="17403A50" w14:textId="77777777" w:rsidR="002C3382" w:rsidRDefault="002C3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0E361" w14:textId="77777777" w:rsidR="00D572A2" w:rsidRDefault="00D57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16997" w14:textId="77777777" w:rsidR="00D572A2" w:rsidRDefault="00D572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2A783" w14:textId="77777777" w:rsidR="00D572A2" w:rsidRDefault="00D57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CE79E" w14:textId="77777777" w:rsidR="002C3382" w:rsidRDefault="002C3382" w:rsidP="00D62295">
      <w:r>
        <w:separator/>
      </w:r>
    </w:p>
  </w:footnote>
  <w:footnote w:type="continuationSeparator" w:id="0">
    <w:p w14:paraId="76641431" w14:textId="77777777" w:rsidR="002C3382" w:rsidRDefault="002C3382" w:rsidP="00D62295">
      <w:r>
        <w:continuationSeparator/>
      </w:r>
    </w:p>
  </w:footnote>
  <w:footnote w:type="continuationNotice" w:id="1">
    <w:p w14:paraId="35F0511E" w14:textId="77777777" w:rsidR="002C3382" w:rsidRDefault="002C33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65CFB" w14:textId="77777777" w:rsidR="00D572A2" w:rsidRDefault="00D572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3905207"/>
      <w:docPartObj>
        <w:docPartGallery w:val="Watermarks"/>
        <w:docPartUnique/>
      </w:docPartObj>
    </w:sdtPr>
    <w:sdtEndPr/>
    <w:sdtContent>
      <w:p w14:paraId="6915A929" w14:textId="40F4CBEB" w:rsidR="00D572A2" w:rsidRDefault="001A437A">
        <w:pPr>
          <w:pStyle w:val="Header"/>
        </w:pPr>
        <w:r>
          <w:rPr>
            <w:noProof/>
          </w:rPr>
          <w:pict w14:anchorId="642038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585BB" w14:textId="5E57DE73" w:rsidR="00D572A2" w:rsidRPr="00BB2F13" w:rsidRDefault="00D572A2" w:rsidP="000747E0">
    <w:pPr>
      <w:rPr>
        <w:rFonts w:ascii="Arial" w:hAnsi="Arial" w:cs="Arial"/>
        <w:b/>
        <w:sz w:val="44"/>
        <w:szCs w:val="44"/>
        <w:u w:val="single"/>
      </w:rPr>
    </w:pPr>
    <w:r>
      <w:rPr>
        <w:noProof/>
      </w:rPr>
      <w:drawing>
        <wp:anchor distT="0" distB="0" distL="114300" distR="114300" simplePos="0" relativeHeight="251657216" behindDoc="0" locked="0" layoutInCell="1" allowOverlap="1" wp14:anchorId="601B318A" wp14:editId="6C24E451">
          <wp:simplePos x="0" y="0"/>
          <wp:positionH relativeFrom="margin">
            <wp:posOffset>5331460</wp:posOffset>
          </wp:positionH>
          <wp:positionV relativeFrom="paragraph">
            <wp:posOffset>-66675</wp:posOffset>
          </wp:positionV>
          <wp:extent cx="1410335" cy="10763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335" cy="1076325"/>
                  </a:xfrm>
                  <a:prstGeom prst="rect">
                    <a:avLst/>
                  </a:prstGeom>
                  <a:noFill/>
                </pic:spPr>
              </pic:pic>
            </a:graphicData>
          </a:graphic>
          <wp14:sizeRelH relativeFrom="page">
            <wp14:pctWidth>0</wp14:pctWidth>
          </wp14:sizeRelH>
          <wp14:sizeRelV relativeFrom="page">
            <wp14:pctHeight>0</wp14:pctHeight>
          </wp14:sizeRelV>
        </wp:anchor>
      </w:drawing>
    </w:r>
    <w:r w:rsidRPr="00BB2F13">
      <w:rPr>
        <w:rFonts w:ascii="Arial" w:hAnsi="Arial" w:cs="Arial"/>
        <w:b/>
        <w:sz w:val="44"/>
        <w:szCs w:val="44"/>
        <w:u w:val="single"/>
      </w:rPr>
      <w:t>FARINGDON TOWN COUNCIL</w:t>
    </w:r>
  </w:p>
  <w:p w14:paraId="2588495A" w14:textId="77777777" w:rsidR="00D572A2" w:rsidRPr="00BB2F13" w:rsidRDefault="00D572A2" w:rsidP="000747E0">
    <w:pPr>
      <w:rPr>
        <w:rFonts w:ascii="Arial" w:hAnsi="Arial" w:cs="Arial"/>
      </w:rPr>
    </w:pPr>
    <w:r w:rsidRPr="00BB2F13">
      <w:rPr>
        <w:rFonts w:ascii="Arial" w:hAnsi="Arial" w:cs="Arial"/>
      </w:rPr>
      <w:t xml:space="preserve">The </w:t>
    </w:r>
    <w:r>
      <w:rPr>
        <w:rFonts w:ascii="Arial" w:hAnsi="Arial" w:cs="Arial"/>
      </w:rPr>
      <w:t>Pump House</w:t>
    </w:r>
    <w:r w:rsidRPr="00BB2F13">
      <w:rPr>
        <w:rFonts w:ascii="Arial" w:hAnsi="Arial" w:cs="Arial"/>
      </w:rPr>
      <w:t>,</w:t>
    </w:r>
    <w:r>
      <w:rPr>
        <w:rFonts w:ascii="Arial" w:hAnsi="Arial" w:cs="Arial"/>
      </w:rPr>
      <w:t xml:space="preserve"> 5 Market Place, FARINGDON, Oxfordshire, SN7 7HL</w:t>
    </w:r>
  </w:p>
  <w:p w14:paraId="7872C32E" w14:textId="77777777" w:rsidR="00D572A2" w:rsidRPr="00BB2F13" w:rsidRDefault="00D572A2" w:rsidP="000747E0">
    <w:pPr>
      <w:rPr>
        <w:rFonts w:ascii="Arial" w:hAnsi="Arial" w:cs="Arial"/>
      </w:rPr>
    </w:pPr>
    <w:r w:rsidRPr="00BB2F13">
      <w:rPr>
        <w:rFonts w:ascii="Arial" w:hAnsi="Arial" w:cs="Arial"/>
      </w:rPr>
      <w:t>Telepho</w:t>
    </w:r>
    <w:r>
      <w:rPr>
        <w:rFonts w:ascii="Arial" w:hAnsi="Arial" w:cs="Arial"/>
      </w:rPr>
      <w:t xml:space="preserve">ne 01367 240281 </w:t>
    </w:r>
  </w:p>
  <w:p w14:paraId="65B6B278" w14:textId="77777777" w:rsidR="00D572A2" w:rsidRPr="00BB2F13" w:rsidRDefault="001A437A" w:rsidP="000747E0">
    <w:pPr>
      <w:rPr>
        <w:rFonts w:ascii="Arial" w:hAnsi="Arial" w:cs="Arial"/>
      </w:rPr>
    </w:pPr>
    <w:hyperlink r:id="rId2" w:history="1">
      <w:r w:rsidR="00D572A2" w:rsidRPr="00BB2F13">
        <w:rPr>
          <w:rStyle w:val="Hyperlink"/>
          <w:rFonts w:ascii="Arial" w:hAnsi="Arial" w:cs="Arial"/>
          <w:color w:val="auto"/>
        </w:rPr>
        <w:t>www.faringdontowncouncil.gov.uk</w:t>
      </w:r>
    </w:hyperlink>
  </w:p>
  <w:p w14:paraId="2CE9A20D" w14:textId="77777777" w:rsidR="00D572A2" w:rsidRPr="00581DE0" w:rsidRDefault="00D572A2" w:rsidP="00581DE0">
    <w:pPr>
      <w:rPr>
        <w:rFonts w:ascii="Arial" w:hAnsi="Arial" w:cs="Arial"/>
      </w:rPr>
    </w:pPr>
    <w:r w:rsidRPr="00BB2F13">
      <w:rPr>
        <w:rFonts w:ascii="Arial" w:hAnsi="Arial" w:cs="Arial"/>
      </w:rPr>
      <w:t xml:space="preserve">Clerk: Sally Thurston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53039"/>
    <w:multiLevelType w:val="hybridMultilevel"/>
    <w:tmpl w:val="B2BC7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53580"/>
    <w:multiLevelType w:val="hybridMultilevel"/>
    <w:tmpl w:val="11FAF06C"/>
    <w:lvl w:ilvl="0" w:tplc="F700434C">
      <w:start w:val="1"/>
      <w:numFmt w:val="lowerLetter"/>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E1E0B"/>
    <w:multiLevelType w:val="hybridMultilevel"/>
    <w:tmpl w:val="59E40BC2"/>
    <w:lvl w:ilvl="0" w:tplc="12349F80">
      <w:start w:val="1"/>
      <w:numFmt w:val="lowerLetter"/>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FF5365"/>
    <w:multiLevelType w:val="hybridMultilevel"/>
    <w:tmpl w:val="FBC8B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20A5F"/>
    <w:multiLevelType w:val="hybridMultilevel"/>
    <w:tmpl w:val="6A7C85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B239FF"/>
    <w:multiLevelType w:val="hybridMultilevel"/>
    <w:tmpl w:val="8B9C6A54"/>
    <w:lvl w:ilvl="0" w:tplc="08090017">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2295D1A"/>
    <w:multiLevelType w:val="hybridMultilevel"/>
    <w:tmpl w:val="6CC674D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DF4F1A"/>
    <w:multiLevelType w:val="hybridMultilevel"/>
    <w:tmpl w:val="E5A6A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3B4042"/>
    <w:multiLevelType w:val="hybridMultilevel"/>
    <w:tmpl w:val="7A069318"/>
    <w:lvl w:ilvl="0" w:tplc="CA92DE52">
      <w:start w:val="1"/>
      <w:numFmt w:val="lowerLetter"/>
      <w:lvlText w:val="%1)"/>
      <w:lvlJc w:val="left"/>
      <w:pPr>
        <w:ind w:left="365" w:hanging="360"/>
      </w:pPr>
      <w:rPr>
        <w:rFonts w:hint="default"/>
      </w:rPr>
    </w:lvl>
    <w:lvl w:ilvl="1" w:tplc="08090019" w:tentative="1">
      <w:start w:val="1"/>
      <w:numFmt w:val="lowerLetter"/>
      <w:lvlText w:val="%2."/>
      <w:lvlJc w:val="left"/>
      <w:pPr>
        <w:ind w:left="1085" w:hanging="360"/>
      </w:pPr>
    </w:lvl>
    <w:lvl w:ilvl="2" w:tplc="0809001B" w:tentative="1">
      <w:start w:val="1"/>
      <w:numFmt w:val="lowerRoman"/>
      <w:lvlText w:val="%3."/>
      <w:lvlJc w:val="right"/>
      <w:pPr>
        <w:ind w:left="1805" w:hanging="180"/>
      </w:pPr>
    </w:lvl>
    <w:lvl w:ilvl="3" w:tplc="0809000F" w:tentative="1">
      <w:start w:val="1"/>
      <w:numFmt w:val="decimal"/>
      <w:lvlText w:val="%4."/>
      <w:lvlJc w:val="left"/>
      <w:pPr>
        <w:ind w:left="2525" w:hanging="360"/>
      </w:pPr>
    </w:lvl>
    <w:lvl w:ilvl="4" w:tplc="08090019" w:tentative="1">
      <w:start w:val="1"/>
      <w:numFmt w:val="lowerLetter"/>
      <w:lvlText w:val="%5."/>
      <w:lvlJc w:val="left"/>
      <w:pPr>
        <w:ind w:left="3245" w:hanging="360"/>
      </w:pPr>
    </w:lvl>
    <w:lvl w:ilvl="5" w:tplc="0809001B" w:tentative="1">
      <w:start w:val="1"/>
      <w:numFmt w:val="lowerRoman"/>
      <w:lvlText w:val="%6."/>
      <w:lvlJc w:val="right"/>
      <w:pPr>
        <w:ind w:left="3965" w:hanging="180"/>
      </w:pPr>
    </w:lvl>
    <w:lvl w:ilvl="6" w:tplc="0809000F" w:tentative="1">
      <w:start w:val="1"/>
      <w:numFmt w:val="decimal"/>
      <w:lvlText w:val="%7."/>
      <w:lvlJc w:val="left"/>
      <w:pPr>
        <w:ind w:left="4685" w:hanging="360"/>
      </w:pPr>
    </w:lvl>
    <w:lvl w:ilvl="7" w:tplc="08090019" w:tentative="1">
      <w:start w:val="1"/>
      <w:numFmt w:val="lowerLetter"/>
      <w:lvlText w:val="%8."/>
      <w:lvlJc w:val="left"/>
      <w:pPr>
        <w:ind w:left="5405" w:hanging="360"/>
      </w:pPr>
    </w:lvl>
    <w:lvl w:ilvl="8" w:tplc="0809001B" w:tentative="1">
      <w:start w:val="1"/>
      <w:numFmt w:val="lowerRoman"/>
      <w:lvlText w:val="%9."/>
      <w:lvlJc w:val="right"/>
      <w:pPr>
        <w:ind w:left="6125" w:hanging="180"/>
      </w:pPr>
    </w:lvl>
  </w:abstractNum>
  <w:abstractNum w:abstractNumId="9" w15:restartNumberingAfterBreak="0">
    <w:nsid w:val="5765012E"/>
    <w:multiLevelType w:val="hybridMultilevel"/>
    <w:tmpl w:val="DAA221E0"/>
    <w:lvl w:ilvl="0" w:tplc="76AAD1D8">
      <w:start w:val="1"/>
      <w:numFmt w:val="lowerLetter"/>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A97E47"/>
    <w:multiLevelType w:val="hybridMultilevel"/>
    <w:tmpl w:val="4738B77A"/>
    <w:lvl w:ilvl="0" w:tplc="3E2ED998">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C13D7B"/>
    <w:multiLevelType w:val="hybridMultilevel"/>
    <w:tmpl w:val="611AB334"/>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2"/>
  </w:num>
  <w:num w:numId="3">
    <w:abstractNumId w:val="3"/>
  </w:num>
  <w:num w:numId="4">
    <w:abstractNumId w:val="1"/>
  </w:num>
  <w:num w:numId="5">
    <w:abstractNumId w:val="9"/>
  </w:num>
  <w:num w:numId="6">
    <w:abstractNumId w:val="5"/>
  </w:num>
  <w:num w:numId="7">
    <w:abstractNumId w:val="4"/>
  </w:num>
  <w:num w:numId="8">
    <w:abstractNumId w:val="10"/>
  </w:num>
  <w:num w:numId="9">
    <w:abstractNumId w:val="0"/>
  </w:num>
  <w:num w:numId="10">
    <w:abstractNumId w:val="8"/>
  </w:num>
  <w:num w:numId="11">
    <w:abstractNumId w:val="7"/>
  </w:num>
  <w:num w:numId="1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229"/>
    <w:rsid w:val="00000057"/>
    <w:rsid w:val="000015B6"/>
    <w:rsid w:val="00001771"/>
    <w:rsid w:val="00001F7F"/>
    <w:rsid w:val="000048E6"/>
    <w:rsid w:val="00006B6C"/>
    <w:rsid w:val="00007A10"/>
    <w:rsid w:val="00017FCB"/>
    <w:rsid w:val="00022308"/>
    <w:rsid w:val="0002253A"/>
    <w:rsid w:val="00024813"/>
    <w:rsid w:val="00025410"/>
    <w:rsid w:val="00025C5B"/>
    <w:rsid w:val="000262E0"/>
    <w:rsid w:val="000307A8"/>
    <w:rsid w:val="000317D0"/>
    <w:rsid w:val="000366C8"/>
    <w:rsid w:val="0003778B"/>
    <w:rsid w:val="000401F6"/>
    <w:rsid w:val="0004047F"/>
    <w:rsid w:val="00040725"/>
    <w:rsid w:val="00041ECE"/>
    <w:rsid w:val="000421E0"/>
    <w:rsid w:val="000424B8"/>
    <w:rsid w:val="0004654C"/>
    <w:rsid w:val="000471FC"/>
    <w:rsid w:val="00047DDE"/>
    <w:rsid w:val="00052F3B"/>
    <w:rsid w:val="00061F82"/>
    <w:rsid w:val="000626C4"/>
    <w:rsid w:val="00065B66"/>
    <w:rsid w:val="00066600"/>
    <w:rsid w:val="00066EB0"/>
    <w:rsid w:val="00073640"/>
    <w:rsid w:val="000747E0"/>
    <w:rsid w:val="00075507"/>
    <w:rsid w:val="000769B2"/>
    <w:rsid w:val="00076D55"/>
    <w:rsid w:val="000808DB"/>
    <w:rsid w:val="00083C74"/>
    <w:rsid w:val="00084B6B"/>
    <w:rsid w:val="00084CFD"/>
    <w:rsid w:val="00085F5A"/>
    <w:rsid w:val="000918E1"/>
    <w:rsid w:val="000A207A"/>
    <w:rsid w:val="000A2627"/>
    <w:rsid w:val="000A4F7B"/>
    <w:rsid w:val="000A63E7"/>
    <w:rsid w:val="000B0217"/>
    <w:rsid w:val="000B0703"/>
    <w:rsid w:val="000B211E"/>
    <w:rsid w:val="000B2A54"/>
    <w:rsid w:val="000B415E"/>
    <w:rsid w:val="000B4598"/>
    <w:rsid w:val="000C296F"/>
    <w:rsid w:val="000C3DBE"/>
    <w:rsid w:val="000C3EB4"/>
    <w:rsid w:val="000C585B"/>
    <w:rsid w:val="000D1450"/>
    <w:rsid w:val="000E1A0A"/>
    <w:rsid w:val="000E1D8D"/>
    <w:rsid w:val="000E248E"/>
    <w:rsid w:val="000E2C0C"/>
    <w:rsid w:val="000E32DF"/>
    <w:rsid w:val="000E614F"/>
    <w:rsid w:val="000E72F7"/>
    <w:rsid w:val="000E73E3"/>
    <w:rsid w:val="000F0E23"/>
    <w:rsid w:val="000F10B8"/>
    <w:rsid w:val="000F2DCD"/>
    <w:rsid w:val="000F46A0"/>
    <w:rsid w:val="000F7E98"/>
    <w:rsid w:val="00100F22"/>
    <w:rsid w:val="00102AAF"/>
    <w:rsid w:val="0010370A"/>
    <w:rsid w:val="001102B4"/>
    <w:rsid w:val="001123E5"/>
    <w:rsid w:val="00112B50"/>
    <w:rsid w:val="00113C2A"/>
    <w:rsid w:val="0011531D"/>
    <w:rsid w:val="00115582"/>
    <w:rsid w:val="00120A17"/>
    <w:rsid w:val="00122814"/>
    <w:rsid w:val="00132E0D"/>
    <w:rsid w:val="00134ED7"/>
    <w:rsid w:val="0013574F"/>
    <w:rsid w:val="0013750E"/>
    <w:rsid w:val="00141584"/>
    <w:rsid w:val="001420A5"/>
    <w:rsid w:val="00146C62"/>
    <w:rsid w:val="001473D4"/>
    <w:rsid w:val="00152DB1"/>
    <w:rsid w:val="0015314C"/>
    <w:rsid w:val="00154357"/>
    <w:rsid w:val="00157EF3"/>
    <w:rsid w:val="001610D5"/>
    <w:rsid w:val="0016119C"/>
    <w:rsid w:val="00161B0E"/>
    <w:rsid w:val="001625DA"/>
    <w:rsid w:val="001708FC"/>
    <w:rsid w:val="00171634"/>
    <w:rsid w:val="0017289B"/>
    <w:rsid w:val="0017383C"/>
    <w:rsid w:val="00175F4E"/>
    <w:rsid w:val="00181DDE"/>
    <w:rsid w:val="00183D03"/>
    <w:rsid w:val="001857A4"/>
    <w:rsid w:val="001870EC"/>
    <w:rsid w:val="001918B6"/>
    <w:rsid w:val="00191A46"/>
    <w:rsid w:val="00194512"/>
    <w:rsid w:val="00195167"/>
    <w:rsid w:val="00197AF3"/>
    <w:rsid w:val="001A2343"/>
    <w:rsid w:val="001A2F60"/>
    <w:rsid w:val="001A437A"/>
    <w:rsid w:val="001A4C08"/>
    <w:rsid w:val="001A572F"/>
    <w:rsid w:val="001A645C"/>
    <w:rsid w:val="001A65FE"/>
    <w:rsid w:val="001A6F44"/>
    <w:rsid w:val="001B1116"/>
    <w:rsid w:val="001B3773"/>
    <w:rsid w:val="001B51A2"/>
    <w:rsid w:val="001C5FEE"/>
    <w:rsid w:val="001D2199"/>
    <w:rsid w:val="001D308D"/>
    <w:rsid w:val="001D3A28"/>
    <w:rsid w:val="001D5E84"/>
    <w:rsid w:val="001D739D"/>
    <w:rsid w:val="001E779B"/>
    <w:rsid w:val="001F1827"/>
    <w:rsid w:val="001F1D69"/>
    <w:rsid w:val="001F5806"/>
    <w:rsid w:val="001F6149"/>
    <w:rsid w:val="002039C2"/>
    <w:rsid w:val="00203A72"/>
    <w:rsid w:val="00203DE9"/>
    <w:rsid w:val="00204C48"/>
    <w:rsid w:val="0020628A"/>
    <w:rsid w:val="002064A6"/>
    <w:rsid w:val="00207E59"/>
    <w:rsid w:val="002150B1"/>
    <w:rsid w:val="0021542D"/>
    <w:rsid w:val="0022113C"/>
    <w:rsid w:val="002211F2"/>
    <w:rsid w:val="002253EA"/>
    <w:rsid w:val="00226185"/>
    <w:rsid w:val="00233A7B"/>
    <w:rsid w:val="0023645A"/>
    <w:rsid w:val="00237F45"/>
    <w:rsid w:val="00244E10"/>
    <w:rsid w:val="00245952"/>
    <w:rsid w:val="00251C4E"/>
    <w:rsid w:val="002536E4"/>
    <w:rsid w:val="00255CFF"/>
    <w:rsid w:val="0026058C"/>
    <w:rsid w:val="00261138"/>
    <w:rsid w:val="00261FA6"/>
    <w:rsid w:val="00266DC2"/>
    <w:rsid w:val="00271DD4"/>
    <w:rsid w:val="00272E6C"/>
    <w:rsid w:val="00277A60"/>
    <w:rsid w:val="00280C2A"/>
    <w:rsid w:val="00284B5D"/>
    <w:rsid w:val="0028539F"/>
    <w:rsid w:val="00287435"/>
    <w:rsid w:val="00290262"/>
    <w:rsid w:val="00291C49"/>
    <w:rsid w:val="002935D7"/>
    <w:rsid w:val="00294416"/>
    <w:rsid w:val="002944B5"/>
    <w:rsid w:val="002A00FC"/>
    <w:rsid w:val="002A03C1"/>
    <w:rsid w:val="002A31D4"/>
    <w:rsid w:val="002A482E"/>
    <w:rsid w:val="002A4D35"/>
    <w:rsid w:val="002A6690"/>
    <w:rsid w:val="002A7C0E"/>
    <w:rsid w:val="002B33D1"/>
    <w:rsid w:val="002B7718"/>
    <w:rsid w:val="002C1275"/>
    <w:rsid w:val="002C3382"/>
    <w:rsid w:val="002C3FC5"/>
    <w:rsid w:val="002C67CE"/>
    <w:rsid w:val="002C70BF"/>
    <w:rsid w:val="002C717D"/>
    <w:rsid w:val="002C7443"/>
    <w:rsid w:val="002D3D45"/>
    <w:rsid w:val="002D6767"/>
    <w:rsid w:val="002D6E5B"/>
    <w:rsid w:val="002D6F0F"/>
    <w:rsid w:val="002E1DBB"/>
    <w:rsid w:val="002E31B3"/>
    <w:rsid w:val="002E3DA4"/>
    <w:rsid w:val="002F2A8B"/>
    <w:rsid w:val="002F39B7"/>
    <w:rsid w:val="002F638C"/>
    <w:rsid w:val="003018CF"/>
    <w:rsid w:val="003061AB"/>
    <w:rsid w:val="003066BB"/>
    <w:rsid w:val="00307EFA"/>
    <w:rsid w:val="00311FEC"/>
    <w:rsid w:val="003136FD"/>
    <w:rsid w:val="0031566A"/>
    <w:rsid w:val="00317A14"/>
    <w:rsid w:val="00323653"/>
    <w:rsid w:val="00324FB4"/>
    <w:rsid w:val="00325BDB"/>
    <w:rsid w:val="0032671C"/>
    <w:rsid w:val="00330F22"/>
    <w:rsid w:val="003358EE"/>
    <w:rsid w:val="0033594E"/>
    <w:rsid w:val="00336576"/>
    <w:rsid w:val="00336674"/>
    <w:rsid w:val="00342957"/>
    <w:rsid w:val="00343A64"/>
    <w:rsid w:val="003509B4"/>
    <w:rsid w:val="00351E80"/>
    <w:rsid w:val="00351F4B"/>
    <w:rsid w:val="00353FB3"/>
    <w:rsid w:val="003548E3"/>
    <w:rsid w:val="00356060"/>
    <w:rsid w:val="003565EC"/>
    <w:rsid w:val="00361652"/>
    <w:rsid w:val="00363A94"/>
    <w:rsid w:val="00364449"/>
    <w:rsid w:val="0036602C"/>
    <w:rsid w:val="00370465"/>
    <w:rsid w:val="003744C1"/>
    <w:rsid w:val="003855D6"/>
    <w:rsid w:val="00386C78"/>
    <w:rsid w:val="003900A4"/>
    <w:rsid w:val="003905EB"/>
    <w:rsid w:val="0039112E"/>
    <w:rsid w:val="00393D67"/>
    <w:rsid w:val="003A0802"/>
    <w:rsid w:val="003A11BF"/>
    <w:rsid w:val="003A146B"/>
    <w:rsid w:val="003A4944"/>
    <w:rsid w:val="003B028F"/>
    <w:rsid w:val="003B03E8"/>
    <w:rsid w:val="003B0AB8"/>
    <w:rsid w:val="003B1985"/>
    <w:rsid w:val="003B6536"/>
    <w:rsid w:val="003B7D81"/>
    <w:rsid w:val="003C2605"/>
    <w:rsid w:val="003C4837"/>
    <w:rsid w:val="003C621A"/>
    <w:rsid w:val="003C7584"/>
    <w:rsid w:val="003C7936"/>
    <w:rsid w:val="003D4167"/>
    <w:rsid w:val="003D68D1"/>
    <w:rsid w:val="003E3AC4"/>
    <w:rsid w:val="003E5569"/>
    <w:rsid w:val="003E750C"/>
    <w:rsid w:val="003F0462"/>
    <w:rsid w:val="003F62A1"/>
    <w:rsid w:val="003F6C4D"/>
    <w:rsid w:val="004007B0"/>
    <w:rsid w:val="004010DA"/>
    <w:rsid w:val="00401DF7"/>
    <w:rsid w:val="004020B8"/>
    <w:rsid w:val="00403F29"/>
    <w:rsid w:val="00407050"/>
    <w:rsid w:val="00412E45"/>
    <w:rsid w:val="0041364E"/>
    <w:rsid w:val="00413A25"/>
    <w:rsid w:val="00415296"/>
    <w:rsid w:val="0042046D"/>
    <w:rsid w:val="00424D71"/>
    <w:rsid w:val="00430C63"/>
    <w:rsid w:val="0043178D"/>
    <w:rsid w:val="00431FD3"/>
    <w:rsid w:val="00435C5D"/>
    <w:rsid w:val="00440743"/>
    <w:rsid w:val="004413BE"/>
    <w:rsid w:val="004447DC"/>
    <w:rsid w:val="00447854"/>
    <w:rsid w:val="0045403A"/>
    <w:rsid w:val="00456EEC"/>
    <w:rsid w:val="004606D2"/>
    <w:rsid w:val="004630B1"/>
    <w:rsid w:val="00463FA9"/>
    <w:rsid w:val="00474039"/>
    <w:rsid w:val="00474D9B"/>
    <w:rsid w:val="00477470"/>
    <w:rsid w:val="00482A68"/>
    <w:rsid w:val="00485038"/>
    <w:rsid w:val="00495280"/>
    <w:rsid w:val="00495DF5"/>
    <w:rsid w:val="00496D3A"/>
    <w:rsid w:val="004B09BD"/>
    <w:rsid w:val="004B212E"/>
    <w:rsid w:val="004C0605"/>
    <w:rsid w:val="004C61B3"/>
    <w:rsid w:val="004C6209"/>
    <w:rsid w:val="004C6850"/>
    <w:rsid w:val="004D1147"/>
    <w:rsid w:val="004D2BBA"/>
    <w:rsid w:val="004D2E56"/>
    <w:rsid w:val="004D408A"/>
    <w:rsid w:val="004D42C2"/>
    <w:rsid w:val="004D544B"/>
    <w:rsid w:val="004D7045"/>
    <w:rsid w:val="004E0777"/>
    <w:rsid w:val="004E34C2"/>
    <w:rsid w:val="004E5B4C"/>
    <w:rsid w:val="004E6D46"/>
    <w:rsid w:val="004E7D25"/>
    <w:rsid w:val="004E7E49"/>
    <w:rsid w:val="004F065F"/>
    <w:rsid w:val="004F230D"/>
    <w:rsid w:val="004F389A"/>
    <w:rsid w:val="004F42B7"/>
    <w:rsid w:val="004F49A3"/>
    <w:rsid w:val="0050013C"/>
    <w:rsid w:val="00502E6E"/>
    <w:rsid w:val="0050425D"/>
    <w:rsid w:val="00512D0D"/>
    <w:rsid w:val="0051313F"/>
    <w:rsid w:val="0051334C"/>
    <w:rsid w:val="00515E47"/>
    <w:rsid w:val="005176A3"/>
    <w:rsid w:val="00522E42"/>
    <w:rsid w:val="00524887"/>
    <w:rsid w:val="005253D1"/>
    <w:rsid w:val="00526990"/>
    <w:rsid w:val="005275A1"/>
    <w:rsid w:val="00531D46"/>
    <w:rsid w:val="00532479"/>
    <w:rsid w:val="0053446E"/>
    <w:rsid w:val="00543B88"/>
    <w:rsid w:val="005449D5"/>
    <w:rsid w:val="005457C3"/>
    <w:rsid w:val="00545A1D"/>
    <w:rsid w:val="005463E1"/>
    <w:rsid w:val="00546821"/>
    <w:rsid w:val="00547FAD"/>
    <w:rsid w:val="00550B57"/>
    <w:rsid w:val="00550BB2"/>
    <w:rsid w:val="00551B33"/>
    <w:rsid w:val="0056121D"/>
    <w:rsid w:val="0056350E"/>
    <w:rsid w:val="005648AE"/>
    <w:rsid w:val="005801F9"/>
    <w:rsid w:val="00580312"/>
    <w:rsid w:val="00581DE0"/>
    <w:rsid w:val="00584ABD"/>
    <w:rsid w:val="00586971"/>
    <w:rsid w:val="00587687"/>
    <w:rsid w:val="00593EF1"/>
    <w:rsid w:val="00595D7B"/>
    <w:rsid w:val="00595D82"/>
    <w:rsid w:val="005A4885"/>
    <w:rsid w:val="005A4A73"/>
    <w:rsid w:val="005A6DCA"/>
    <w:rsid w:val="005A7BF2"/>
    <w:rsid w:val="005B1CC1"/>
    <w:rsid w:val="005B21E4"/>
    <w:rsid w:val="005B7830"/>
    <w:rsid w:val="005C0EDD"/>
    <w:rsid w:val="005D1108"/>
    <w:rsid w:val="005D15A4"/>
    <w:rsid w:val="005D2606"/>
    <w:rsid w:val="005D2F7C"/>
    <w:rsid w:val="005D35DB"/>
    <w:rsid w:val="005D3EC5"/>
    <w:rsid w:val="005D3F4D"/>
    <w:rsid w:val="005E1FBC"/>
    <w:rsid w:val="005E3DC9"/>
    <w:rsid w:val="005E4080"/>
    <w:rsid w:val="005E4B0A"/>
    <w:rsid w:val="005E4FA1"/>
    <w:rsid w:val="005E6DC2"/>
    <w:rsid w:val="005F0919"/>
    <w:rsid w:val="005F15C8"/>
    <w:rsid w:val="005F16AF"/>
    <w:rsid w:val="005F292A"/>
    <w:rsid w:val="005F29B4"/>
    <w:rsid w:val="0060170D"/>
    <w:rsid w:val="00601AB1"/>
    <w:rsid w:val="00606069"/>
    <w:rsid w:val="00606B14"/>
    <w:rsid w:val="006074DA"/>
    <w:rsid w:val="00610314"/>
    <w:rsid w:val="00611FF0"/>
    <w:rsid w:val="0061395B"/>
    <w:rsid w:val="0061453D"/>
    <w:rsid w:val="00617BEA"/>
    <w:rsid w:val="00625BEF"/>
    <w:rsid w:val="00633AFB"/>
    <w:rsid w:val="00634684"/>
    <w:rsid w:val="00636125"/>
    <w:rsid w:val="006372DB"/>
    <w:rsid w:val="006417EB"/>
    <w:rsid w:val="0064639B"/>
    <w:rsid w:val="006514D8"/>
    <w:rsid w:val="006531B5"/>
    <w:rsid w:val="0065455D"/>
    <w:rsid w:val="006574C9"/>
    <w:rsid w:val="00657DBF"/>
    <w:rsid w:val="00660C56"/>
    <w:rsid w:val="006610A2"/>
    <w:rsid w:val="00662C9D"/>
    <w:rsid w:val="00665B1E"/>
    <w:rsid w:val="006661E6"/>
    <w:rsid w:val="00670366"/>
    <w:rsid w:val="00672DD3"/>
    <w:rsid w:val="006760D4"/>
    <w:rsid w:val="006772B8"/>
    <w:rsid w:val="00680542"/>
    <w:rsid w:val="006819BA"/>
    <w:rsid w:val="006865F6"/>
    <w:rsid w:val="0069002B"/>
    <w:rsid w:val="00690100"/>
    <w:rsid w:val="006A6773"/>
    <w:rsid w:val="006A70F9"/>
    <w:rsid w:val="006A75E5"/>
    <w:rsid w:val="006B1404"/>
    <w:rsid w:val="006B1F4B"/>
    <w:rsid w:val="006B3B2B"/>
    <w:rsid w:val="006B58C7"/>
    <w:rsid w:val="006B62FD"/>
    <w:rsid w:val="006C4851"/>
    <w:rsid w:val="006C5943"/>
    <w:rsid w:val="006C5E71"/>
    <w:rsid w:val="006C71FB"/>
    <w:rsid w:val="006D0C2B"/>
    <w:rsid w:val="006D0C9C"/>
    <w:rsid w:val="006D0CC7"/>
    <w:rsid w:val="006D71FE"/>
    <w:rsid w:val="006E14AB"/>
    <w:rsid w:val="006E1CC5"/>
    <w:rsid w:val="006E2C11"/>
    <w:rsid w:val="006E2F7A"/>
    <w:rsid w:val="006E4A6E"/>
    <w:rsid w:val="006F138B"/>
    <w:rsid w:val="006F1E02"/>
    <w:rsid w:val="006F4B31"/>
    <w:rsid w:val="00703199"/>
    <w:rsid w:val="007050AC"/>
    <w:rsid w:val="00706A5F"/>
    <w:rsid w:val="007139AD"/>
    <w:rsid w:val="0071563E"/>
    <w:rsid w:val="007173C9"/>
    <w:rsid w:val="007178E2"/>
    <w:rsid w:val="00720D5B"/>
    <w:rsid w:val="0072370C"/>
    <w:rsid w:val="00725236"/>
    <w:rsid w:val="00727E9E"/>
    <w:rsid w:val="00730DBD"/>
    <w:rsid w:val="00731CB3"/>
    <w:rsid w:val="007346CF"/>
    <w:rsid w:val="00735BB9"/>
    <w:rsid w:val="00735D65"/>
    <w:rsid w:val="00740F6F"/>
    <w:rsid w:val="007411BB"/>
    <w:rsid w:val="00744E6A"/>
    <w:rsid w:val="0074671D"/>
    <w:rsid w:val="00746DF3"/>
    <w:rsid w:val="00752F21"/>
    <w:rsid w:val="00755D5F"/>
    <w:rsid w:val="00756203"/>
    <w:rsid w:val="0075792B"/>
    <w:rsid w:val="00760F76"/>
    <w:rsid w:val="00763A24"/>
    <w:rsid w:val="00765301"/>
    <w:rsid w:val="00771C2F"/>
    <w:rsid w:val="00772AFE"/>
    <w:rsid w:val="00774624"/>
    <w:rsid w:val="00776641"/>
    <w:rsid w:val="007809AE"/>
    <w:rsid w:val="007837B5"/>
    <w:rsid w:val="007866C5"/>
    <w:rsid w:val="007936DD"/>
    <w:rsid w:val="00793F9B"/>
    <w:rsid w:val="00795632"/>
    <w:rsid w:val="007A0A68"/>
    <w:rsid w:val="007A0F7C"/>
    <w:rsid w:val="007A1100"/>
    <w:rsid w:val="007A133E"/>
    <w:rsid w:val="007A1CCF"/>
    <w:rsid w:val="007A2695"/>
    <w:rsid w:val="007A2DC4"/>
    <w:rsid w:val="007A55CD"/>
    <w:rsid w:val="007A5BE4"/>
    <w:rsid w:val="007A7BC9"/>
    <w:rsid w:val="007B1428"/>
    <w:rsid w:val="007B194D"/>
    <w:rsid w:val="007B276D"/>
    <w:rsid w:val="007B3C56"/>
    <w:rsid w:val="007B4A8D"/>
    <w:rsid w:val="007B598D"/>
    <w:rsid w:val="007C040A"/>
    <w:rsid w:val="007C081A"/>
    <w:rsid w:val="007C0CDD"/>
    <w:rsid w:val="007C2688"/>
    <w:rsid w:val="007C3E38"/>
    <w:rsid w:val="007C5B54"/>
    <w:rsid w:val="007D0211"/>
    <w:rsid w:val="007D074A"/>
    <w:rsid w:val="007D1EF9"/>
    <w:rsid w:val="007D4C0D"/>
    <w:rsid w:val="007D532A"/>
    <w:rsid w:val="007D580C"/>
    <w:rsid w:val="007D760F"/>
    <w:rsid w:val="007E0E7E"/>
    <w:rsid w:val="007E31EE"/>
    <w:rsid w:val="007E6468"/>
    <w:rsid w:val="007F187A"/>
    <w:rsid w:val="007F2A5D"/>
    <w:rsid w:val="007F388B"/>
    <w:rsid w:val="00803724"/>
    <w:rsid w:val="00804B85"/>
    <w:rsid w:val="00806465"/>
    <w:rsid w:val="00806E07"/>
    <w:rsid w:val="008100AE"/>
    <w:rsid w:val="008130A1"/>
    <w:rsid w:val="00813D7D"/>
    <w:rsid w:val="00814107"/>
    <w:rsid w:val="00817EFF"/>
    <w:rsid w:val="008213CF"/>
    <w:rsid w:val="00821722"/>
    <w:rsid w:val="00824200"/>
    <w:rsid w:val="00832938"/>
    <w:rsid w:val="00833DF9"/>
    <w:rsid w:val="008340FE"/>
    <w:rsid w:val="0083548A"/>
    <w:rsid w:val="00835A36"/>
    <w:rsid w:val="0083628F"/>
    <w:rsid w:val="0084158C"/>
    <w:rsid w:val="00841B7E"/>
    <w:rsid w:val="00842AF9"/>
    <w:rsid w:val="008430E2"/>
    <w:rsid w:val="0084418D"/>
    <w:rsid w:val="008509A7"/>
    <w:rsid w:val="00856971"/>
    <w:rsid w:val="0086027E"/>
    <w:rsid w:val="008631BD"/>
    <w:rsid w:val="00863445"/>
    <w:rsid w:val="00863B1E"/>
    <w:rsid w:val="008660AB"/>
    <w:rsid w:val="00870916"/>
    <w:rsid w:val="008747D0"/>
    <w:rsid w:val="00874D10"/>
    <w:rsid w:val="00875FC9"/>
    <w:rsid w:val="008772F4"/>
    <w:rsid w:val="00877A8F"/>
    <w:rsid w:val="00880289"/>
    <w:rsid w:val="00885FA1"/>
    <w:rsid w:val="008931F8"/>
    <w:rsid w:val="00894188"/>
    <w:rsid w:val="00894229"/>
    <w:rsid w:val="0089432A"/>
    <w:rsid w:val="00895060"/>
    <w:rsid w:val="00895DF7"/>
    <w:rsid w:val="00896128"/>
    <w:rsid w:val="00896C28"/>
    <w:rsid w:val="008A33FF"/>
    <w:rsid w:val="008A3FCF"/>
    <w:rsid w:val="008B2F8E"/>
    <w:rsid w:val="008B672F"/>
    <w:rsid w:val="008B7247"/>
    <w:rsid w:val="008C19B0"/>
    <w:rsid w:val="008D1C76"/>
    <w:rsid w:val="008D1F4E"/>
    <w:rsid w:val="008D2B39"/>
    <w:rsid w:val="008D3813"/>
    <w:rsid w:val="008D38EA"/>
    <w:rsid w:val="008D5483"/>
    <w:rsid w:val="008D6E6C"/>
    <w:rsid w:val="008E1030"/>
    <w:rsid w:val="008E289C"/>
    <w:rsid w:val="008E619D"/>
    <w:rsid w:val="008E759D"/>
    <w:rsid w:val="008F1B26"/>
    <w:rsid w:val="008F21BF"/>
    <w:rsid w:val="008F48F5"/>
    <w:rsid w:val="008F5EC1"/>
    <w:rsid w:val="00905094"/>
    <w:rsid w:val="00911219"/>
    <w:rsid w:val="009153A3"/>
    <w:rsid w:val="0091617D"/>
    <w:rsid w:val="00916352"/>
    <w:rsid w:val="00916A2B"/>
    <w:rsid w:val="009211FF"/>
    <w:rsid w:val="00921ED6"/>
    <w:rsid w:val="00923159"/>
    <w:rsid w:val="009243CF"/>
    <w:rsid w:val="00935AEE"/>
    <w:rsid w:val="00936124"/>
    <w:rsid w:val="00940559"/>
    <w:rsid w:val="00942EEE"/>
    <w:rsid w:val="00943988"/>
    <w:rsid w:val="0094470D"/>
    <w:rsid w:val="009467DF"/>
    <w:rsid w:val="009468D7"/>
    <w:rsid w:val="00950738"/>
    <w:rsid w:val="00950A49"/>
    <w:rsid w:val="0095433F"/>
    <w:rsid w:val="00962C12"/>
    <w:rsid w:val="009644B6"/>
    <w:rsid w:val="009706D1"/>
    <w:rsid w:val="009731E9"/>
    <w:rsid w:val="00973B49"/>
    <w:rsid w:val="009746AD"/>
    <w:rsid w:val="009748D2"/>
    <w:rsid w:val="00974BA5"/>
    <w:rsid w:val="0097519D"/>
    <w:rsid w:val="00975E40"/>
    <w:rsid w:val="00980763"/>
    <w:rsid w:val="0098239F"/>
    <w:rsid w:val="00983035"/>
    <w:rsid w:val="0098317F"/>
    <w:rsid w:val="009831BD"/>
    <w:rsid w:val="00983692"/>
    <w:rsid w:val="009848E2"/>
    <w:rsid w:val="00991E40"/>
    <w:rsid w:val="00992743"/>
    <w:rsid w:val="0099360E"/>
    <w:rsid w:val="0099398E"/>
    <w:rsid w:val="009A2F43"/>
    <w:rsid w:val="009A64F2"/>
    <w:rsid w:val="009A77F0"/>
    <w:rsid w:val="009B438E"/>
    <w:rsid w:val="009B4900"/>
    <w:rsid w:val="009B6A7E"/>
    <w:rsid w:val="009C058B"/>
    <w:rsid w:val="009C0B84"/>
    <w:rsid w:val="009C12EF"/>
    <w:rsid w:val="009C557E"/>
    <w:rsid w:val="009D00F1"/>
    <w:rsid w:val="009D0B39"/>
    <w:rsid w:val="009D31F1"/>
    <w:rsid w:val="009D39A4"/>
    <w:rsid w:val="009D588E"/>
    <w:rsid w:val="009E45C0"/>
    <w:rsid w:val="009E61FD"/>
    <w:rsid w:val="009E65D5"/>
    <w:rsid w:val="009F07E9"/>
    <w:rsid w:val="009F0A98"/>
    <w:rsid w:val="009F3290"/>
    <w:rsid w:val="009F4559"/>
    <w:rsid w:val="009F6371"/>
    <w:rsid w:val="00A00516"/>
    <w:rsid w:val="00A01245"/>
    <w:rsid w:val="00A02521"/>
    <w:rsid w:val="00A02617"/>
    <w:rsid w:val="00A02EE9"/>
    <w:rsid w:val="00A115E4"/>
    <w:rsid w:val="00A139C8"/>
    <w:rsid w:val="00A139E3"/>
    <w:rsid w:val="00A173AB"/>
    <w:rsid w:val="00A179B3"/>
    <w:rsid w:val="00A2051D"/>
    <w:rsid w:val="00A2416A"/>
    <w:rsid w:val="00A251B8"/>
    <w:rsid w:val="00A33B0C"/>
    <w:rsid w:val="00A34547"/>
    <w:rsid w:val="00A36FA8"/>
    <w:rsid w:val="00A372AA"/>
    <w:rsid w:val="00A44D61"/>
    <w:rsid w:val="00A45C54"/>
    <w:rsid w:val="00A47611"/>
    <w:rsid w:val="00A5004B"/>
    <w:rsid w:val="00A51E47"/>
    <w:rsid w:val="00A5637C"/>
    <w:rsid w:val="00A60DF1"/>
    <w:rsid w:val="00A6109D"/>
    <w:rsid w:val="00A640BC"/>
    <w:rsid w:val="00A6516A"/>
    <w:rsid w:val="00A7035F"/>
    <w:rsid w:val="00A72012"/>
    <w:rsid w:val="00A732D6"/>
    <w:rsid w:val="00A74305"/>
    <w:rsid w:val="00A77BB2"/>
    <w:rsid w:val="00A801C1"/>
    <w:rsid w:val="00A80F04"/>
    <w:rsid w:val="00A81A31"/>
    <w:rsid w:val="00A937B7"/>
    <w:rsid w:val="00A95669"/>
    <w:rsid w:val="00AA0A61"/>
    <w:rsid w:val="00AA1634"/>
    <w:rsid w:val="00AA32CF"/>
    <w:rsid w:val="00AB08DF"/>
    <w:rsid w:val="00AB1A15"/>
    <w:rsid w:val="00AB37F3"/>
    <w:rsid w:val="00AC0E82"/>
    <w:rsid w:val="00AC369B"/>
    <w:rsid w:val="00AC7017"/>
    <w:rsid w:val="00AC7113"/>
    <w:rsid w:val="00AD06A5"/>
    <w:rsid w:val="00AD3E47"/>
    <w:rsid w:val="00AE0A40"/>
    <w:rsid w:val="00AE79D8"/>
    <w:rsid w:val="00AF3389"/>
    <w:rsid w:val="00AF4996"/>
    <w:rsid w:val="00AF4F52"/>
    <w:rsid w:val="00AF6C56"/>
    <w:rsid w:val="00B00AB3"/>
    <w:rsid w:val="00B03149"/>
    <w:rsid w:val="00B061CB"/>
    <w:rsid w:val="00B0696E"/>
    <w:rsid w:val="00B06E37"/>
    <w:rsid w:val="00B147FB"/>
    <w:rsid w:val="00B157E4"/>
    <w:rsid w:val="00B2524D"/>
    <w:rsid w:val="00B26912"/>
    <w:rsid w:val="00B30F71"/>
    <w:rsid w:val="00B3134C"/>
    <w:rsid w:val="00B33134"/>
    <w:rsid w:val="00B33218"/>
    <w:rsid w:val="00B335A9"/>
    <w:rsid w:val="00B34FCA"/>
    <w:rsid w:val="00B35C1F"/>
    <w:rsid w:val="00B42010"/>
    <w:rsid w:val="00B42A7B"/>
    <w:rsid w:val="00B42EBB"/>
    <w:rsid w:val="00B47601"/>
    <w:rsid w:val="00B47D18"/>
    <w:rsid w:val="00B508FC"/>
    <w:rsid w:val="00B51BF1"/>
    <w:rsid w:val="00B55667"/>
    <w:rsid w:val="00B55EB1"/>
    <w:rsid w:val="00B635AA"/>
    <w:rsid w:val="00B66998"/>
    <w:rsid w:val="00B70D99"/>
    <w:rsid w:val="00B71E05"/>
    <w:rsid w:val="00B72BA7"/>
    <w:rsid w:val="00B76200"/>
    <w:rsid w:val="00B77578"/>
    <w:rsid w:val="00B81D2D"/>
    <w:rsid w:val="00B83E90"/>
    <w:rsid w:val="00B8466F"/>
    <w:rsid w:val="00B85C20"/>
    <w:rsid w:val="00B909C7"/>
    <w:rsid w:val="00B93278"/>
    <w:rsid w:val="00B9503A"/>
    <w:rsid w:val="00B96A84"/>
    <w:rsid w:val="00BA066A"/>
    <w:rsid w:val="00BA18F8"/>
    <w:rsid w:val="00BA3BE3"/>
    <w:rsid w:val="00BA6151"/>
    <w:rsid w:val="00BA7076"/>
    <w:rsid w:val="00BB2F13"/>
    <w:rsid w:val="00BB37B0"/>
    <w:rsid w:val="00BB55EA"/>
    <w:rsid w:val="00BC296D"/>
    <w:rsid w:val="00BC3704"/>
    <w:rsid w:val="00BC6DF6"/>
    <w:rsid w:val="00BD0074"/>
    <w:rsid w:val="00BD1890"/>
    <w:rsid w:val="00BD1911"/>
    <w:rsid w:val="00BE1970"/>
    <w:rsid w:val="00BE29DC"/>
    <w:rsid w:val="00BE5FFC"/>
    <w:rsid w:val="00BE749F"/>
    <w:rsid w:val="00BF0DD2"/>
    <w:rsid w:val="00BF273D"/>
    <w:rsid w:val="00BF2E38"/>
    <w:rsid w:val="00BF36DB"/>
    <w:rsid w:val="00BF5E3F"/>
    <w:rsid w:val="00BF6027"/>
    <w:rsid w:val="00BF6085"/>
    <w:rsid w:val="00C008C1"/>
    <w:rsid w:val="00C1062D"/>
    <w:rsid w:val="00C27B3C"/>
    <w:rsid w:val="00C30567"/>
    <w:rsid w:val="00C30E85"/>
    <w:rsid w:val="00C32F16"/>
    <w:rsid w:val="00C44DCA"/>
    <w:rsid w:val="00C47B78"/>
    <w:rsid w:val="00C57892"/>
    <w:rsid w:val="00C57C3D"/>
    <w:rsid w:val="00C60738"/>
    <w:rsid w:val="00C61E5A"/>
    <w:rsid w:val="00C61EE0"/>
    <w:rsid w:val="00C64CB6"/>
    <w:rsid w:val="00C66B9C"/>
    <w:rsid w:val="00C73085"/>
    <w:rsid w:val="00C74406"/>
    <w:rsid w:val="00C745F6"/>
    <w:rsid w:val="00C822C7"/>
    <w:rsid w:val="00C8263D"/>
    <w:rsid w:val="00C902AD"/>
    <w:rsid w:val="00C90447"/>
    <w:rsid w:val="00C93010"/>
    <w:rsid w:val="00C93407"/>
    <w:rsid w:val="00C94ABE"/>
    <w:rsid w:val="00C953D5"/>
    <w:rsid w:val="00C97397"/>
    <w:rsid w:val="00CA03D0"/>
    <w:rsid w:val="00CA42E6"/>
    <w:rsid w:val="00CA4F51"/>
    <w:rsid w:val="00CA6DEC"/>
    <w:rsid w:val="00CB0867"/>
    <w:rsid w:val="00CB1E52"/>
    <w:rsid w:val="00CB2944"/>
    <w:rsid w:val="00CB4E50"/>
    <w:rsid w:val="00CB5B7A"/>
    <w:rsid w:val="00CB69EA"/>
    <w:rsid w:val="00CC3285"/>
    <w:rsid w:val="00CC6315"/>
    <w:rsid w:val="00CD2376"/>
    <w:rsid w:val="00CE0010"/>
    <w:rsid w:val="00CE2069"/>
    <w:rsid w:val="00CE4751"/>
    <w:rsid w:val="00CE5CCA"/>
    <w:rsid w:val="00CF02D9"/>
    <w:rsid w:val="00CF15C5"/>
    <w:rsid w:val="00CF41E2"/>
    <w:rsid w:val="00CF7854"/>
    <w:rsid w:val="00D04B16"/>
    <w:rsid w:val="00D070EC"/>
    <w:rsid w:val="00D104B4"/>
    <w:rsid w:val="00D170E0"/>
    <w:rsid w:val="00D17691"/>
    <w:rsid w:val="00D2232E"/>
    <w:rsid w:val="00D25DD1"/>
    <w:rsid w:val="00D276AB"/>
    <w:rsid w:val="00D30736"/>
    <w:rsid w:val="00D34703"/>
    <w:rsid w:val="00D42842"/>
    <w:rsid w:val="00D431EB"/>
    <w:rsid w:val="00D434C3"/>
    <w:rsid w:val="00D440F4"/>
    <w:rsid w:val="00D44322"/>
    <w:rsid w:val="00D572A2"/>
    <w:rsid w:val="00D62295"/>
    <w:rsid w:val="00D6343C"/>
    <w:rsid w:val="00D6352D"/>
    <w:rsid w:val="00D63D19"/>
    <w:rsid w:val="00D74300"/>
    <w:rsid w:val="00D761C4"/>
    <w:rsid w:val="00D764DF"/>
    <w:rsid w:val="00D80F6B"/>
    <w:rsid w:val="00D82C0C"/>
    <w:rsid w:val="00D82DCF"/>
    <w:rsid w:val="00D86E26"/>
    <w:rsid w:val="00DA17CC"/>
    <w:rsid w:val="00DA3752"/>
    <w:rsid w:val="00DA37A3"/>
    <w:rsid w:val="00DA37D3"/>
    <w:rsid w:val="00DA38BA"/>
    <w:rsid w:val="00DA4C7C"/>
    <w:rsid w:val="00DA4D53"/>
    <w:rsid w:val="00DA527F"/>
    <w:rsid w:val="00DB0907"/>
    <w:rsid w:val="00DB13BD"/>
    <w:rsid w:val="00DB188A"/>
    <w:rsid w:val="00DB19F3"/>
    <w:rsid w:val="00DB440B"/>
    <w:rsid w:val="00DB5686"/>
    <w:rsid w:val="00DB5721"/>
    <w:rsid w:val="00DB6F42"/>
    <w:rsid w:val="00DC03F3"/>
    <w:rsid w:val="00DC08DE"/>
    <w:rsid w:val="00DC18BD"/>
    <w:rsid w:val="00DC243B"/>
    <w:rsid w:val="00DD07A5"/>
    <w:rsid w:val="00DD4E18"/>
    <w:rsid w:val="00DD5D2B"/>
    <w:rsid w:val="00DD7BB9"/>
    <w:rsid w:val="00DE0697"/>
    <w:rsid w:val="00DE1C9F"/>
    <w:rsid w:val="00DF11DC"/>
    <w:rsid w:val="00DF521A"/>
    <w:rsid w:val="00DF54FB"/>
    <w:rsid w:val="00DF7EF4"/>
    <w:rsid w:val="00E00CD8"/>
    <w:rsid w:val="00E01104"/>
    <w:rsid w:val="00E014D3"/>
    <w:rsid w:val="00E01BEA"/>
    <w:rsid w:val="00E051C7"/>
    <w:rsid w:val="00E07111"/>
    <w:rsid w:val="00E14FE2"/>
    <w:rsid w:val="00E1713F"/>
    <w:rsid w:val="00E179D1"/>
    <w:rsid w:val="00E17E17"/>
    <w:rsid w:val="00E20997"/>
    <w:rsid w:val="00E21875"/>
    <w:rsid w:val="00E24371"/>
    <w:rsid w:val="00E24FA1"/>
    <w:rsid w:val="00E25E53"/>
    <w:rsid w:val="00E272AC"/>
    <w:rsid w:val="00E2779D"/>
    <w:rsid w:val="00E33A55"/>
    <w:rsid w:val="00E37345"/>
    <w:rsid w:val="00E46E44"/>
    <w:rsid w:val="00E5198F"/>
    <w:rsid w:val="00E552B3"/>
    <w:rsid w:val="00E609FE"/>
    <w:rsid w:val="00E63421"/>
    <w:rsid w:val="00E64D06"/>
    <w:rsid w:val="00E658AD"/>
    <w:rsid w:val="00E70C9A"/>
    <w:rsid w:val="00E71E42"/>
    <w:rsid w:val="00E7260E"/>
    <w:rsid w:val="00E743AB"/>
    <w:rsid w:val="00E804D6"/>
    <w:rsid w:val="00E81520"/>
    <w:rsid w:val="00E84E2E"/>
    <w:rsid w:val="00E84F14"/>
    <w:rsid w:val="00E90DDC"/>
    <w:rsid w:val="00E9172D"/>
    <w:rsid w:val="00EA0B16"/>
    <w:rsid w:val="00EA0D35"/>
    <w:rsid w:val="00EA3754"/>
    <w:rsid w:val="00EA395C"/>
    <w:rsid w:val="00EB2D14"/>
    <w:rsid w:val="00EB414E"/>
    <w:rsid w:val="00EB4B7D"/>
    <w:rsid w:val="00EB4F54"/>
    <w:rsid w:val="00EB73B1"/>
    <w:rsid w:val="00EC5A80"/>
    <w:rsid w:val="00EC787C"/>
    <w:rsid w:val="00ED2B9E"/>
    <w:rsid w:val="00ED4E11"/>
    <w:rsid w:val="00ED7421"/>
    <w:rsid w:val="00ED76B3"/>
    <w:rsid w:val="00EE27BE"/>
    <w:rsid w:val="00EE332C"/>
    <w:rsid w:val="00EE5F4C"/>
    <w:rsid w:val="00EF00CF"/>
    <w:rsid w:val="00EF1FEF"/>
    <w:rsid w:val="00EF3452"/>
    <w:rsid w:val="00EF397E"/>
    <w:rsid w:val="00EF673F"/>
    <w:rsid w:val="00EF75F6"/>
    <w:rsid w:val="00F0232F"/>
    <w:rsid w:val="00F031F8"/>
    <w:rsid w:val="00F03B24"/>
    <w:rsid w:val="00F04E07"/>
    <w:rsid w:val="00F06290"/>
    <w:rsid w:val="00F06A84"/>
    <w:rsid w:val="00F06D21"/>
    <w:rsid w:val="00F13A0F"/>
    <w:rsid w:val="00F13C68"/>
    <w:rsid w:val="00F15E43"/>
    <w:rsid w:val="00F1743E"/>
    <w:rsid w:val="00F217AC"/>
    <w:rsid w:val="00F225CA"/>
    <w:rsid w:val="00F22D10"/>
    <w:rsid w:val="00F364D4"/>
    <w:rsid w:val="00F36AD6"/>
    <w:rsid w:val="00F36DE5"/>
    <w:rsid w:val="00F40CA3"/>
    <w:rsid w:val="00F417C5"/>
    <w:rsid w:val="00F4571A"/>
    <w:rsid w:val="00F46729"/>
    <w:rsid w:val="00F46B7B"/>
    <w:rsid w:val="00F54451"/>
    <w:rsid w:val="00F63B57"/>
    <w:rsid w:val="00F64888"/>
    <w:rsid w:val="00F65082"/>
    <w:rsid w:val="00F65AE0"/>
    <w:rsid w:val="00F71393"/>
    <w:rsid w:val="00F718DA"/>
    <w:rsid w:val="00F719EC"/>
    <w:rsid w:val="00F71AA7"/>
    <w:rsid w:val="00F73AE4"/>
    <w:rsid w:val="00F80460"/>
    <w:rsid w:val="00F81F19"/>
    <w:rsid w:val="00F8273E"/>
    <w:rsid w:val="00F92466"/>
    <w:rsid w:val="00F95084"/>
    <w:rsid w:val="00F95C84"/>
    <w:rsid w:val="00F9607F"/>
    <w:rsid w:val="00F964CA"/>
    <w:rsid w:val="00F9725C"/>
    <w:rsid w:val="00F972C8"/>
    <w:rsid w:val="00FA3FE5"/>
    <w:rsid w:val="00FB49AA"/>
    <w:rsid w:val="00FB5E26"/>
    <w:rsid w:val="00FB5F98"/>
    <w:rsid w:val="00FB6DD5"/>
    <w:rsid w:val="00FC0078"/>
    <w:rsid w:val="00FC2F60"/>
    <w:rsid w:val="00FC5B42"/>
    <w:rsid w:val="00FC658F"/>
    <w:rsid w:val="00FC7B28"/>
    <w:rsid w:val="00FC7E7B"/>
    <w:rsid w:val="00FD0CC9"/>
    <w:rsid w:val="00FD3B8D"/>
    <w:rsid w:val="00FD4790"/>
    <w:rsid w:val="00FD4906"/>
    <w:rsid w:val="00FD5AA3"/>
    <w:rsid w:val="00FD7CC2"/>
    <w:rsid w:val="00FE256F"/>
    <w:rsid w:val="00FE36DF"/>
    <w:rsid w:val="00FE4F42"/>
    <w:rsid w:val="00FF060C"/>
    <w:rsid w:val="00FF1BB1"/>
    <w:rsid w:val="00FF3090"/>
    <w:rsid w:val="00FF4F23"/>
    <w:rsid w:val="00FF537A"/>
    <w:rsid w:val="00FF5508"/>
    <w:rsid w:val="00FF659E"/>
    <w:rsid w:val="2FE779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34F4FD"/>
  <w15:chartTrackingRefBased/>
  <w15:docId w15:val="{BAF59868-B9FB-441B-99CC-175545EF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3061AB"/>
    <w:rPr>
      <w:sz w:val="16"/>
      <w:szCs w:val="16"/>
    </w:rPr>
  </w:style>
  <w:style w:type="paragraph" w:styleId="CommentText">
    <w:name w:val="annotation text"/>
    <w:basedOn w:val="Normal"/>
    <w:link w:val="CommentTextChar"/>
    <w:rsid w:val="003061AB"/>
    <w:rPr>
      <w:sz w:val="20"/>
    </w:rPr>
  </w:style>
  <w:style w:type="character" w:customStyle="1" w:styleId="CommentTextChar">
    <w:name w:val="Comment Text Char"/>
    <w:link w:val="CommentText"/>
    <w:rsid w:val="003061AB"/>
    <w:rPr>
      <w:lang w:eastAsia="en-US"/>
    </w:rPr>
  </w:style>
  <w:style w:type="paragraph" w:styleId="CommentSubject">
    <w:name w:val="annotation subject"/>
    <w:basedOn w:val="CommentText"/>
    <w:next w:val="CommentText"/>
    <w:link w:val="CommentSubjectChar"/>
    <w:rsid w:val="003061AB"/>
    <w:rPr>
      <w:b/>
      <w:bCs/>
    </w:rPr>
  </w:style>
  <w:style w:type="character" w:customStyle="1" w:styleId="CommentSubjectChar">
    <w:name w:val="Comment Subject Char"/>
    <w:link w:val="CommentSubject"/>
    <w:rsid w:val="003061AB"/>
    <w:rPr>
      <w:b/>
      <w:bCs/>
      <w:lang w:eastAsia="en-US"/>
    </w:rPr>
  </w:style>
  <w:style w:type="paragraph" w:styleId="BalloonText">
    <w:name w:val="Balloon Text"/>
    <w:basedOn w:val="Normal"/>
    <w:link w:val="BalloonTextChar"/>
    <w:rsid w:val="003061AB"/>
    <w:rPr>
      <w:rFonts w:ascii="Segoe UI" w:hAnsi="Segoe UI" w:cs="Segoe UI"/>
      <w:sz w:val="18"/>
      <w:szCs w:val="18"/>
    </w:rPr>
  </w:style>
  <w:style w:type="character" w:customStyle="1" w:styleId="BalloonTextChar">
    <w:name w:val="Balloon Text Char"/>
    <w:link w:val="BalloonText"/>
    <w:rsid w:val="003061AB"/>
    <w:rPr>
      <w:rFonts w:ascii="Segoe UI" w:hAnsi="Segoe UI" w:cs="Segoe UI"/>
      <w:sz w:val="18"/>
      <w:szCs w:val="18"/>
      <w:lang w:eastAsia="en-US"/>
    </w:rPr>
  </w:style>
  <w:style w:type="paragraph" w:styleId="BodyTextIndent">
    <w:name w:val="Body Text Indent"/>
    <w:basedOn w:val="Normal"/>
    <w:link w:val="BodyTextIndentChar"/>
    <w:uiPriority w:val="99"/>
    <w:unhideWhenUsed/>
    <w:rsid w:val="00943988"/>
    <w:pPr>
      <w:ind w:left="2880" w:hanging="2160"/>
    </w:pPr>
    <w:rPr>
      <w:rFonts w:eastAsia="Calibri"/>
      <w:b/>
      <w:bCs/>
      <w:szCs w:val="24"/>
    </w:rPr>
  </w:style>
  <w:style w:type="character" w:customStyle="1" w:styleId="BodyTextIndentChar">
    <w:name w:val="Body Text Indent Char"/>
    <w:link w:val="BodyTextIndent"/>
    <w:uiPriority w:val="99"/>
    <w:rsid w:val="00943988"/>
    <w:rPr>
      <w:rFonts w:eastAsia="Calibri"/>
      <w:b/>
      <w:bCs/>
      <w:sz w:val="24"/>
      <w:szCs w:val="24"/>
      <w:lang w:eastAsia="en-US"/>
    </w:rPr>
  </w:style>
  <w:style w:type="paragraph" w:styleId="ListParagraph">
    <w:name w:val="List Paragraph"/>
    <w:basedOn w:val="Normal"/>
    <w:uiPriority w:val="34"/>
    <w:qFormat/>
    <w:rsid w:val="007E6468"/>
    <w:pPr>
      <w:ind w:left="720"/>
    </w:pPr>
    <w:rPr>
      <w:rFonts w:ascii="Calibri" w:hAnsi="Calibri"/>
      <w:sz w:val="22"/>
      <w:szCs w:val="22"/>
      <w:lang w:val="en-US"/>
    </w:rPr>
  </w:style>
  <w:style w:type="paragraph" w:styleId="BodyText">
    <w:name w:val="Body Text"/>
    <w:basedOn w:val="Normal"/>
    <w:link w:val="BodyTextChar"/>
    <w:rsid w:val="00746DF3"/>
    <w:pPr>
      <w:spacing w:after="120"/>
    </w:pPr>
  </w:style>
  <w:style w:type="character" w:customStyle="1" w:styleId="BodyTextChar">
    <w:name w:val="Body Text Char"/>
    <w:link w:val="BodyText"/>
    <w:rsid w:val="00746DF3"/>
    <w:rPr>
      <w:sz w:val="24"/>
      <w:lang w:eastAsia="en-US"/>
    </w:rPr>
  </w:style>
  <w:style w:type="character" w:styleId="Hyperlink">
    <w:name w:val="Hyperlink"/>
    <w:uiPriority w:val="99"/>
    <w:unhideWhenUsed/>
    <w:rsid w:val="00413A25"/>
    <w:rPr>
      <w:color w:val="0000FF"/>
      <w:u w:val="single"/>
    </w:rPr>
  </w:style>
  <w:style w:type="paragraph" w:styleId="Header">
    <w:name w:val="header"/>
    <w:basedOn w:val="Normal"/>
    <w:link w:val="HeaderChar"/>
    <w:rsid w:val="00D62295"/>
    <w:pPr>
      <w:tabs>
        <w:tab w:val="center" w:pos="4513"/>
        <w:tab w:val="right" w:pos="9026"/>
      </w:tabs>
    </w:pPr>
  </w:style>
  <w:style w:type="character" w:customStyle="1" w:styleId="HeaderChar">
    <w:name w:val="Header Char"/>
    <w:link w:val="Header"/>
    <w:rsid w:val="00D62295"/>
    <w:rPr>
      <w:sz w:val="24"/>
      <w:lang w:eastAsia="en-US"/>
    </w:rPr>
  </w:style>
  <w:style w:type="paragraph" w:styleId="Footer">
    <w:name w:val="footer"/>
    <w:basedOn w:val="Normal"/>
    <w:link w:val="FooterChar"/>
    <w:rsid w:val="00D62295"/>
    <w:pPr>
      <w:tabs>
        <w:tab w:val="center" w:pos="4513"/>
        <w:tab w:val="right" w:pos="9026"/>
      </w:tabs>
    </w:pPr>
  </w:style>
  <w:style w:type="character" w:customStyle="1" w:styleId="FooterChar">
    <w:name w:val="Footer Char"/>
    <w:link w:val="Footer"/>
    <w:rsid w:val="00D62295"/>
    <w:rPr>
      <w:sz w:val="24"/>
      <w:lang w:eastAsia="en-US"/>
    </w:rPr>
  </w:style>
  <w:style w:type="table" w:styleId="TableGrid">
    <w:name w:val="Table Grid"/>
    <w:basedOn w:val="TableNormal"/>
    <w:rsid w:val="00074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18BD"/>
    <w:pPr>
      <w:autoSpaceDE w:val="0"/>
      <w:autoSpaceDN w:val="0"/>
      <w:adjustRightInd w:val="0"/>
    </w:pPr>
    <w:rPr>
      <w:rFonts w:ascii="Arial" w:hAnsi="Arial" w:cs="Arial"/>
      <w:color w:val="000000"/>
      <w:sz w:val="24"/>
      <w:szCs w:val="24"/>
    </w:rPr>
  </w:style>
  <w:style w:type="paragraph" w:customStyle="1" w:styleId="paragraph">
    <w:name w:val="paragraph"/>
    <w:basedOn w:val="Normal"/>
    <w:rsid w:val="002D6767"/>
    <w:pPr>
      <w:spacing w:before="100" w:beforeAutospacing="1" w:after="100" w:afterAutospacing="1"/>
    </w:pPr>
    <w:rPr>
      <w:szCs w:val="24"/>
      <w:lang w:eastAsia="en-GB"/>
    </w:rPr>
  </w:style>
  <w:style w:type="character" w:customStyle="1" w:styleId="normaltextrun">
    <w:name w:val="normaltextrun"/>
    <w:rsid w:val="002D6767"/>
  </w:style>
  <w:style w:type="character" w:customStyle="1" w:styleId="eop">
    <w:name w:val="eop"/>
    <w:rsid w:val="002D6767"/>
  </w:style>
  <w:style w:type="table" w:customStyle="1" w:styleId="TableGrid0">
    <w:name w:val="TableGrid"/>
    <w:rsid w:val="007F187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WW8Num2z0">
    <w:name w:val="WW8Num2z0"/>
    <w:rsid w:val="000E1A0A"/>
  </w:style>
  <w:style w:type="table" w:customStyle="1" w:styleId="TableGrid1">
    <w:name w:val="TableGrid1"/>
    <w:rsid w:val="00022308"/>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6240">
      <w:bodyDiv w:val="1"/>
      <w:marLeft w:val="0"/>
      <w:marRight w:val="0"/>
      <w:marTop w:val="0"/>
      <w:marBottom w:val="0"/>
      <w:divBdr>
        <w:top w:val="none" w:sz="0" w:space="0" w:color="auto"/>
        <w:left w:val="none" w:sz="0" w:space="0" w:color="auto"/>
        <w:bottom w:val="none" w:sz="0" w:space="0" w:color="auto"/>
        <w:right w:val="none" w:sz="0" w:space="0" w:color="auto"/>
      </w:divBdr>
    </w:div>
    <w:div w:id="61030706">
      <w:bodyDiv w:val="1"/>
      <w:marLeft w:val="0"/>
      <w:marRight w:val="0"/>
      <w:marTop w:val="0"/>
      <w:marBottom w:val="0"/>
      <w:divBdr>
        <w:top w:val="none" w:sz="0" w:space="0" w:color="auto"/>
        <w:left w:val="none" w:sz="0" w:space="0" w:color="auto"/>
        <w:bottom w:val="none" w:sz="0" w:space="0" w:color="auto"/>
        <w:right w:val="none" w:sz="0" w:space="0" w:color="auto"/>
      </w:divBdr>
    </w:div>
    <w:div w:id="146745192">
      <w:bodyDiv w:val="1"/>
      <w:marLeft w:val="0"/>
      <w:marRight w:val="0"/>
      <w:marTop w:val="0"/>
      <w:marBottom w:val="0"/>
      <w:divBdr>
        <w:top w:val="none" w:sz="0" w:space="0" w:color="auto"/>
        <w:left w:val="none" w:sz="0" w:space="0" w:color="auto"/>
        <w:bottom w:val="none" w:sz="0" w:space="0" w:color="auto"/>
        <w:right w:val="none" w:sz="0" w:space="0" w:color="auto"/>
      </w:divBdr>
    </w:div>
    <w:div w:id="149491734">
      <w:bodyDiv w:val="1"/>
      <w:marLeft w:val="0"/>
      <w:marRight w:val="0"/>
      <w:marTop w:val="0"/>
      <w:marBottom w:val="0"/>
      <w:divBdr>
        <w:top w:val="none" w:sz="0" w:space="0" w:color="auto"/>
        <w:left w:val="none" w:sz="0" w:space="0" w:color="auto"/>
        <w:bottom w:val="none" w:sz="0" w:space="0" w:color="auto"/>
        <w:right w:val="none" w:sz="0" w:space="0" w:color="auto"/>
      </w:divBdr>
    </w:div>
    <w:div w:id="202443938">
      <w:bodyDiv w:val="1"/>
      <w:marLeft w:val="0"/>
      <w:marRight w:val="0"/>
      <w:marTop w:val="0"/>
      <w:marBottom w:val="0"/>
      <w:divBdr>
        <w:top w:val="none" w:sz="0" w:space="0" w:color="auto"/>
        <w:left w:val="none" w:sz="0" w:space="0" w:color="auto"/>
        <w:bottom w:val="none" w:sz="0" w:space="0" w:color="auto"/>
        <w:right w:val="none" w:sz="0" w:space="0" w:color="auto"/>
      </w:divBdr>
    </w:div>
    <w:div w:id="219250061">
      <w:bodyDiv w:val="1"/>
      <w:marLeft w:val="0"/>
      <w:marRight w:val="0"/>
      <w:marTop w:val="0"/>
      <w:marBottom w:val="0"/>
      <w:divBdr>
        <w:top w:val="none" w:sz="0" w:space="0" w:color="auto"/>
        <w:left w:val="none" w:sz="0" w:space="0" w:color="auto"/>
        <w:bottom w:val="none" w:sz="0" w:space="0" w:color="auto"/>
        <w:right w:val="none" w:sz="0" w:space="0" w:color="auto"/>
      </w:divBdr>
    </w:div>
    <w:div w:id="221672962">
      <w:bodyDiv w:val="1"/>
      <w:marLeft w:val="0"/>
      <w:marRight w:val="0"/>
      <w:marTop w:val="0"/>
      <w:marBottom w:val="0"/>
      <w:divBdr>
        <w:top w:val="none" w:sz="0" w:space="0" w:color="auto"/>
        <w:left w:val="none" w:sz="0" w:space="0" w:color="auto"/>
        <w:bottom w:val="none" w:sz="0" w:space="0" w:color="auto"/>
        <w:right w:val="none" w:sz="0" w:space="0" w:color="auto"/>
      </w:divBdr>
    </w:div>
    <w:div w:id="228077103">
      <w:bodyDiv w:val="1"/>
      <w:marLeft w:val="0"/>
      <w:marRight w:val="0"/>
      <w:marTop w:val="0"/>
      <w:marBottom w:val="0"/>
      <w:divBdr>
        <w:top w:val="none" w:sz="0" w:space="0" w:color="auto"/>
        <w:left w:val="none" w:sz="0" w:space="0" w:color="auto"/>
        <w:bottom w:val="none" w:sz="0" w:space="0" w:color="auto"/>
        <w:right w:val="none" w:sz="0" w:space="0" w:color="auto"/>
      </w:divBdr>
    </w:div>
    <w:div w:id="228731928">
      <w:bodyDiv w:val="1"/>
      <w:marLeft w:val="0"/>
      <w:marRight w:val="0"/>
      <w:marTop w:val="0"/>
      <w:marBottom w:val="0"/>
      <w:divBdr>
        <w:top w:val="none" w:sz="0" w:space="0" w:color="auto"/>
        <w:left w:val="none" w:sz="0" w:space="0" w:color="auto"/>
        <w:bottom w:val="none" w:sz="0" w:space="0" w:color="auto"/>
        <w:right w:val="none" w:sz="0" w:space="0" w:color="auto"/>
      </w:divBdr>
    </w:div>
    <w:div w:id="263421276">
      <w:bodyDiv w:val="1"/>
      <w:marLeft w:val="0"/>
      <w:marRight w:val="0"/>
      <w:marTop w:val="0"/>
      <w:marBottom w:val="0"/>
      <w:divBdr>
        <w:top w:val="none" w:sz="0" w:space="0" w:color="auto"/>
        <w:left w:val="none" w:sz="0" w:space="0" w:color="auto"/>
        <w:bottom w:val="none" w:sz="0" w:space="0" w:color="auto"/>
        <w:right w:val="none" w:sz="0" w:space="0" w:color="auto"/>
      </w:divBdr>
    </w:div>
    <w:div w:id="325323850">
      <w:bodyDiv w:val="1"/>
      <w:marLeft w:val="0"/>
      <w:marRight w:val="0"/>
      <w:marTop w:val="0"/>
      <w:marBottom w:val="0"/>
      <w:divBdr>
        <w:top w:val="none" w:sz="0" w:space="0" w:color="auto"/>
        <w:left w:val="none" w:sz="0" w:space="0" w:color="auto"/>
        <w:bottom w:val="none" w:sz="0" w:space="0" w:color="auto"/>
        <w:right w:val="none" w:sz="0" w:space="0" w:color="auto"/>
      </w:divBdr>
    </w:div>
    <w:div w:id="329330365">
      <w:bodyDiv w:val="1"/>
      <w:marLeft w:val="0"/>
      <w:marRight w:val="0"/>
      <w:marTop w:val="0"/>
      <w:marBottom w:val="0"/>
      <w:divBdr>
        <w:top w:val="none" w:sz="0" w:space="0" w:color="auto"/>
        <w:left w:val="none" w:sz="0" w:space="0" w:color="auto"/>
        <w:bottom w:val="none" w:sz="0" w:space="0" w:color="auto"/>
        <w:right w:val="none" w:sz="0" w:space="0" w:color="auto"/>
      </w:divBdr>
    </w:div>
    <w:div w:id="349532653">
      <w:bodyDiv w:val="1"/>
      <w:marLeft w:val="0"/>
      <w:marRight w:val="0"/>
      <w:marTop w:val="0"/>
      <w:marBottom w:val="0"/>
      <w:divBdr>
        <w:top w:val="none" w:sz="0" w:space="0" w:color="auto"/>
        <w:left w:val="none" w:sz="0" w:space="0" w:color="auto"/>
        <w:bottom w:val="none" w:sz="0" w:space="0" w:color="auto"/>
        <w:right w:val="none" w:sz="0" w:space="0" w:color="auto"/>
      </w:divBdr>
    </w:div>
    <w:div w:id="355009564">
      <w:bodyDiv w:val="1"/>
      <w:marLeft w:val="0"/>
      <w:marRight w:val="0"/>
      <w:marTop w:val="0"/>
      <w:marBottom w:val="0"/>
      <w:divBdr>
        <w:top w:val="none" w:sz="0" w:space="0" w:color="auto"/>
        <w:left w:val="none" w:sz="0" w:space="0" w:color="auto"/>
        <w:bottom w:val="none" w:sz="0" w:space="0" w:color="auto"/>
        <w:right w:val="none" w:sz="0" w:space="0" w:color="auto"/>
      </w:divBdr>
    </w:div>
    <w:div w:id="439420050">
      <w:bodyDiv w:val="1"/>
      <w:marLeft w:val="0"/>
      <w:marRight w:val="0"/>
      <w:marTop w:val="0"/>
      <w:marBottom w:val="0"/>
      <w:divBdr>
        <w:top w:val="none" w:sz="0" w:space="0" w:color="auto"/>
        <w:left w:val="none" w:sz="0" w:space="0" w:color="auto"/>
        <w:bottom w:val="none" w:sz="0" w:space="0" w:color="auto"/>
        <w:right w:val="none" w:sz="0" w:space="0" w:color="auto"/>
      </w:divBdr>
    </w:div>
    <w:div w:id="460538443">
      <w:bodyDiv w:val="1"/>
      <w:marLeft w:val="0"/>
      <w:marRight w:val="0"/>
      <w:marTop w:val="0"/>
      <w:marBottom w:val="0"/>
      <w:divBdr>
        <w:top w:val="none" w:sz="0" w:space="0" w:color="auto"/>
        <w:left w:val="none" w:sz="0" w:space="0" w:color="auto"/>
        <w:bottom w:val="none" w:sz="0" w:space="0" w:color="auto"/>
        <w:right w:val="none" w:sz="0" w:space="0" w:color="auto"/>
      </w:divBdr>
    </w:div>
    <w:div w:id="631402264">
      <w:bodyDiv w:val="1"/>
      <w:marLeft w:val="0"/>
      <w:marRight w:val="0"/>
      <w:marTop w:val="0"/>
      <w:marBottom w:val="0"/>
      <w:divBdr>
        <w:top w:val="none" w:sz="0" w:space="0" w:color="auto"/>
        <w:left w:val="none" w:sz="0" w:space="0" w:color="auto"/>
        <w:bottom w:val="none" w:sz="0" w:space="0" w:color="auto"/>
        <w:right w:val="none" w:sz="0" w:space="0" w:color="auto"/>
      </w:divBdr>
    </w:div>
    <w:div w:id="633950793">
      <w:bodyDiv w:val="1"/>
      <w:marLeft w:val="0"/>
      <w:marRight w:val="0"/>
      <w:marTop w:val="0"/>
      <w:marBottom w:val="0"/>
      <w:divBdr>
        <w:top w:val="none" w:sz="0" w:space="0" w:color="auto"/>
        <w:left w:val="none" w:sz="0" w:space="0" w:color="auto"/>
        <w:bottom w:val="none" w:sz="0" w:space="0" w:color="auto"/>
        <w:right w:val="none" w:sz="0" w:space="0" w:color="auto"/>
      </w:divBdr>
    </w:div>
    <w:div w:id="758722311">
      <w:bodyDiv w:val="1"/>
      <w:marLeft w:val="0"/>
      <w:marRight w:val="0"/>
      <w:marTop w:val="0"/>
      <w:marBottom w:val="0"/>
      <w:divBdr>
        <w:top w:val="none" w:sz="0" w:space="0" w:color="auto"/>
        <w:left w:val="none" w:sz="0" w:space="0" w:color="auto"/>
        <w:bottom w:val="none" w:sz="0" w:space="0" w:color="auto"/>
        <w:right w:val="none" w:sz="0" w:space="0" w:color="auto"/>
      </w:divBdr>
      <w:divsChild>
        <w:div w:id="87965797">
          <w:marLeft w:val="0"/>
          <w:marRight w:val="0"/>
          <w:marTop w:val="0"/>
          <w:marBottom w:val="0"/>
          <w:divBdr>
            <w:top w:val="none" w:sz="0" w:space="0" w:color="auto"/>
            <w:left w:val="none" w:sz="0" w:space="0" w:color="auto"/>
            <w:bottom w:val="none" w:sz="0" w:space="0" w:color="auto"/>
            <w:right w:val="none" w:sz="0" w:space="0" w:color="auto"/>
          </w:divBdr>
        </w:div>
        <w:div w:id="127170596">
          <w:marLeft w:val="0"/>
          <w:marRight w:val="0"/>
          <w:marTop w:val="0"/>
          <w:marBottom w:val="0"/>
          <w:divBdr>
            <w:top w:val="none" w:sz="0" w:space="0" w:color="auto"/>
            <w:left w:val="none" w:sz="0" w:space="0" w:color="auto"/>
            <w:bottom w:val="none" w:sz="0" w:space="0" w:color="auto"/>
            <w:right w:val="none" w:sz="0" w:space="0" w:color="auto"/>
          </w:divBdr>
        </w:div>
        <w:div w:id="242184834">
          <w:marLeft w:val="0"/>
          <w:marRight w:val="0"/>
          <w:marTop w:val="0"/>
          <w:marBottom w:val="0"/>
          <w:divBdr>
            <w:top w:val="none" w:sz="0" w:space="0" w:color="auto"/>
            <w:left w:val="none" w:sz="0" w:space="0" w:color="auto"/>
            <w:bottom w:val="none" w:sz="0" w:space="0" w:color="auto"/>
            <w:right w:val="none" w:sz="0" w:space="0" w:color="auto"/>
          </w:divBdr>
        </w:div>
        <w:div w:id="799540095">
          <w:marLeft w:val="0"/>
          <w:marRight w:val="0"/>
          <w:marTop w:val="0"/>
          <w:marBottom w:val="0"/>
          <w:divBdr>
            <w:top w:val="none" w:sz="0" w:space="0" w:color="auto"/>
            <w:left w:val="none" w:sz="0" w:space="0" w:color="auto"/>
            <w:bottom w:val="none" w:sz="0" w:space="0" w:color="auto"/>
            <w:right w:val="none" w:sz="0" w:space="0" w:color="auto"/>
          </w:divBdr>
        </w:div>
        <w:div w:id="929046512">
          <w:marLeft w:val="0"/>
          <w:marRight w:val="0"/>
          <w:marTop w:val="0"/>
          <w:marBottom w:val="0"/>
          <w:divBdr>
            <w:top w:val="none" w:sz="0" w:space="0" w:color="auto"/>
            <w:left w:val="none" w:sz="0" w:space="0" w:color="auto"/>
            <w:bottom w:val="none" w:sz="0" w:space="0" w:color="auto"/>
            <w:right w:val="none" w:sz="0" w:space="0" w:color="auto"/>
          </w:divBdr>
        </w:div>
        <w:div w:id="1681538652">
          <w:marLeft w:val="0"/>
          <w:marRight w:val="0"/>
          <w:marTop w:val="0"/>
          <w:marBottom w:val="0"/>
          <w:divBdr>
            <w:top w:val="none" w:sz="0" w:space="0" w:color="auto"/>
            <w:left w:val="none" w:sz="0" w:space="0" w:color="auto"/>
            <w:bottom w:val="none" w:sz="0" w:space="0" w:color="auto"/>
            <w:right w:val="none" w:sz="0" w:space="0" w:color="auto"/>
          </w:divBdr>
        </w:div>
        <w:div w:id="1895850057">
          <w:marLeft w:val="0"/>
          <w:marRight w:val="0"/>
          <w:marTop w:val="0"/>
          <w:marBottom w:val="0"/>
          <w:divBdr>
            <w:top w:val="none" w:sz="0" w:space="0" w:color="auto"/>
            <w:left w:val="none" w:sz="0" w:space="0" w:color="auto"/>
            <w:bottom w:val="none" w:sz="0" w:space="0" w:color="auto"/>
            <w:right w:val="none" w:sz="0" w:space="0" w:color="auto"/>
          </w:divBdr>
        </w:div>
      </w:divsChild>
    </w:div>
    <w:div w:id="794955987">
      <w:bodyDiv w:val="1"/>
      <w:marLeft w:val="0"/>
      <w:marRight w:val="0"/>
      <w:marTop w:val="0"/>
      <w:marBottom w:val="0"/>
      <w:divBdr>
        <w:top w:val="none" w:sz="0" w:space="0" w:color="auto"/>
        <w:left w:val="none" w:sz="0" w:space="0" w:color="auto"/>
        <w:bottom w:val="none" w:sz="0" w:space="0" w:color="auto"/>
        <w:right w:val="none" w:sz="0" w:space="0" w:color="auto"/>
      </w:divBdr>
    </w:div>
    <w:div w:id="832523081">
      <w:bodyDiv w:val="1"/>
      <w:marLeft w:val="0"/>
      <w:marRight w:val="0"/>
      <w:marTop w:val="0"/>
      <w:marBottom w:val="0"/>
      <w:divBdr>
        <w:top w:val="none" w:sz="0" w:space="0" w:color="auto"/>
        <w:left w:val="none" w:sz="0" w:space="0" w:color="auto"/>
        <w:bottom w:val="none" w:sz="0" w:space="0" w:color="auto"/>
        <w:right w:val="none" w:sz="0" w:space="0" w:color="auto"/>
      </w:divBdr>
    </w:div>
    <w:div w:id="864975635">
      <w:bodyDiv w:val="1"/>
      <w:marLeft w:val="0"/>
      <w:marRight w:val="0"/>
      <w:marTop w:val="0"/>
      <w:marBottom w:val="0"/>
      <w:divBdr>
        <w:top w:val="none" w:sz="0" w:space="0" w:color="auto"/>
        <w:left w:val="none" w:sz="0" w:space="0" w:color="auto"/>
        <w:bottom w:val="none" w:sz="0" w:space="0" w:color="auto"/>
        <w:right w:val="none" w:sz="0" w:space="0" w:color="auto"/>
      </w:divBdr>
    </w:div>
    <w:div w:id="886256567">
      <w:bodyDiv w:val="1"/>
      <w:marLeft w:val="0"/>
      <w:marRight w:val="0"/>
      <w:marTop w:val="0"/>
      <w:marBottom w:val="0"/>
      <w:divBdr>
        <w:top w:val="none" w:sz="0" w:space="0" w:color="auto"/>
        <w:left w:val="none" w:sz="0" w:space="0" w:color="auto"/>
        <w:bottom w:val="none" w:sz="0" w:space="0" w:color="auto"/>
        <w:right w:val="none" w:sz="0" w:space="0" w:color="auto"/>
      </w:divBdr>
    </w:div>
    <w:div w:id="931744172">
      <w:bodyDiv w:val="1"/>
      <w:marLeft w:val="0"/>
      <w:marRight w:val="0"/>
      <w:marTop w:val="0"/>
      <w:marBottom w:val="0"/>
      <w:divBdr>
        <w:top w:val="none" w:sz="0" w:space="0" w:color="auto"/>
        <w:left w:val="none" w:sz="0" w:space="0" w:color="auto"/>
        <w:bottom w:val="none" w:sz="0" w:space="0" w:color="auto"/>
        <w:right w:val="none" w:sz="0" w:space="0" w:color="auto"/>
      </w:divBdr>
    </w:div>
    <w:div w:id="958878958">
      <w:bodyDiv w:val="1"/>
      <w:marLeft w:val="0"/>
      <w:marRight w:val="0"/>
      <w:marTop w:val="0"/>
      <w:marBottom w:val="0"/>
      <w:divBdr>
        <w:top w:val="none" w:sz="0" w:space="0" w:color="auto"/>
        <w:left w:val="none" w:sz="0" w:space="0" w:color="auto"/>
        <w:bottom w:val="none" w:sz="0" w:space="0" w:color="auto"/>
        <w:right w:val="none" w:sz="0" w:space="0" w:color="auto"/>
      </w:divBdr>
    </w:div>
    <w:div w:id="964962791">
      <w:bodyDiv w:val="1"/>
      <w:marLeft w:val="0"/>
      <w:marRight w:val="0"/>
      <w:marTop w:val="0"/>
      <w:marBottom w:val="0"/>
      <w:divBdr>
        <w:top w:val="none" w:sz="0" w:space="0" w:color="auto"/>
        <w:left w:val="none" w:sz="0" w:space="0" w:color="auto"/>
        <w:bottom w:val="none" w:sz="0" w:space="0" w:color="auto"/>
        <w:right w:val="none" w:sz="0" w:space="0" w:color="auto"/>
      </w:divBdr>
    </w:div>
    <w:div w:id="997073005">
      <w:bodyDiv w:val="1"/>
      <w:marLeft w:val="0"/>
      <w:marRight w:val="0"/>
      <w:marTop w:val="0"/>
      <w:marBottom w:val="0"/>
      <w:divBdr>
        <w:top w:val="none" w:sz="0" w:space="0" w:color="auto"/>
        <w:left w:val="none" w:sz="0" w:space="0" w:color="auto"/>
        <w:bottom w:val="none" w:sz="0" w:space="0" w:color="auto"/>
        <w:right w:val="none" w:sz="0" w:space="0" w:color="auto"/>
      </w:divBdr>
    </w:div>
    <w:div w:id="1004746755">
      <w:bodyDiv w:val="1"/>
      <w:marLeft w:val="0"/>
      <w:marRight w:val="0"/>
      <w:marTop w:val="0"/>
      <w:marBottom w:val="0"/>
      <w:divBdr>
        <w:top w:val="none" w:sz="0" w:space="0" w:color="auto"/>
        <w:left w:val="none" w:sz="0" w:space="0" w:color="auto"/>
        <w:bottom w:val="none" w:sz="0" w:space="0" w:color="auto"/>
        <w:right w:val="none" w:sz="0" w:space="0" w:color="auto"/>
      </w:divBdr>
    </w:div>
    <w:div w:id="1006327077">
      <w:bodyDiv w:val="1"/>
      <w:marLeft w:val="0"/>
      <w:marRight w:val="0"/>
      <w:marTop w:val="0"/>
      <w:marBottom w:val="0"/>
      <w:divBdr>
        <w:top w:val="none" w:sz="0" w:space="0" w:color="auto"/>
        <w:left w:val="none" w:sz="0" w:space="0" w:color="auto"/>
        <w:bottom w:val="none" w:sz="0" w:space="0" w:color="auto"/>
        <w:right w:val="none" w:sz="0" w:space="0" w:color="auto"/>
      </w:divBdr>
    </w:div>
    <w:div w:id="1030111988">
      <w:bodyDiv w:val="1"/>
      <w:marLeft w:val="0"/>
      <w:marRight w:val="0"/>
      <w:marTop w:val="0"/>
      <w:marBottom w:val="0"/>
      <w:divBdr>
        <w:top w:val="none" w:sz="0" w:space="0" w:color="auto"/>
        <w:left w:val="none" w:sz="0" w:space="0" w:color="auto"/>
        <w:bottom w:val="none" w:sz="0" w:space="0" w:color="auto"/>
        <w:right w:val="none" w:sz="0" w:space="0" w:color="auto"/>
      </w:divBdr>
    </w:div>
    <w:div w:id="1082334557">
      <w:bodyDiv w:val="1"/>
      <w:marLeft w:val="0"/>
      <w:marRight w:val="0"/>
      <w:marTop w:val="0"/>
      <w:marBottom w:val="0"/>
      <w:divBdr>
        <w:top w:val="none" w:sz="0" w:space="0" w:color="auto"/>
        <w:left w:val="none" w:sz="0" w:space="0" w:color="auto"/>
        <w:bottom w:val="none" w:sz="0" w:space="0" w:color="auto"/>
        <w:right w:val="none" w:sz="0" w:space="0" w:color="auto"/>
      </w:divBdr>
    </w:div>
    <w:div w:id="1202548628">
      <w:bodyDiv w:val="1"/>
      <w:marLeft w:val="0"/>
      <w:marRight w:val="0"/>
      <w:marTop w:val="0"/>
      <w:marBottom w:val="0"/>
      <w:divBdr>
        <w:top w:val="none" w:sz="0" w:space="0" w:color="auto"/>
        <w:left w:val="none" w:sz="0" w:space="0" w:color="auto"/>
        <w:bottom w:val="none" w:sz="0" w:space="0" w:color="auto"/>
        <w:right w:val="none" w:sz="0" w:space="0" w:color="auto"/>
      </w:divBdr>
    </w:div>
    <w:div w:id="1210605743">
      <w:bodyDiv w:val="1"/>
      <w:marLeft w:val="0"/>
      <w:marRight w:val="0"/>
      <w:marTop w:val="0"/>
      <w:marBottom w:val="0"/>
      <w:divBdr>
        <w:top w:val="none" w:sz="0" w:space="0" w:color="auto"/>
        <w:left w:val="none" w:sz="0" w:space="0" w:color="auto"/>
        <w:bottom w:val="none" w:sz="0" w:space="0" w:color="auto"/>
        <w:right w:val="none" w:sz="0" w:space="0" w:color="auto"/>
      </w:divBdr>
    </w:div>
    <w:div w:id="1261330783">
      <w:bodyDiv w:val="1"/>
      <w:marLeft w:val="0"/>
      <w:marRight w:val="0"/>
      <w:marTop w:val="0"/>
      <w:marBottom w:val="0"/>
      <w:divBdr>
        <w:top w:val="none" w:sz="0" w:space="0" w:color="auto"/>
        <w:left w:val="none" w:sz="0" w:space="0" w:color="auto"/>
        <w:bottom w:val="none" w:sz="0" w:space="0" w:color="auto"/>
        <w:right w:val="none" w:sz="0" w:space="0" w:color="auto"/>
      </w:divBdr>
    </w:div>
    <w:div w:id="1346588680">
      <w:bodyDiv w:val="1"/>
      <w:marLeft w:val="0"/>
      <w:marRight w:val="0"/>
      <w:marTop w:val="0"/>
      <w:marBottom w:val="0"/>
      <w:divBdr>
        <w:top w:val="none" w:sz="0" w:space="0" w:color="auto"/>
        <w:left w:val="none" w:sz="0" w:space="0" w:color="auto"/>
        <w:bottom w:val="none" w:sz="0" w:space="0" w:color="auto"/>
        <w:right w:val="none" w:sz="0" w:space="0" w:color="auto"/>
      </w:divBdr>
    </w:div>
    <w:div w:id="1353068456">
      <w:bodyDiv w:val="1"/>
      <w:marLeft w:val="0"/>
      <w:marRight w:val="0"/>
      <w:marTop w:val="0"/>
      <w:marBottom w:val="0"/>
      <w:divBdr>
        <w:top w:val="none" w:sz="0" w:space="0" w:color="auto"/>
        <w:left w:val="none" w:sz="0" w:space="0" w:color="auto"/>
        <w:bottom w:val="none" w:sz="0" w:space="0" w:color="auto"/>
        <w:right w:val="none" w:sz="0" w:space="0" w:color="auto"/>
      </w:divBdr>
    </w:div>
    <w:div w:id="1404064296">
      <w:bodyDiv w:val="1"/>
      <w:marLeft w:val="0"/>
      <w:marRight w:val="0"/>
      <w:marTop w:val="0"/>
      <w:marBottom w:val="0"/>
      <w:divBdr>
        <w:top w:val="none" w:sz="0" w:space="0" w:color="auto"/>
        <w:left w:val="none" w:sz="0" w:space="0" w:color="auto"/>
        <w:bottom w:val="none" w:sz="0" w:space="0" w:color="auto"/>
        <w:right w:val="none" w:sz="0" w:space="0" w:color="auto"/>
      </w:divBdr>
    </w:div>
    <w:div w:id="1438065877">
      <w:bodyDiv w:val="1"/>
      <w:marLeft w:val="0"/>
      <w:marRight w:val="0"/>
      <w:marTop w:val="0"/>
      <w:marBottom w:val="0"/>
      <w:divBdr>
        <w:top w:val="none" w:sz="0" w:space="0" w:color="auto"/>
        <w:left w:val="none" w:sz="0" w:space="0" w:color="auto"/>
        <w:bottom w:val="none" w:sz="0" w:space="0" w:color="auto"/>
        <w:right w:val="none" w:sz="0" w:space="0" w:color="auto"/>
      </w:divBdr>
    </w:div>
    <w:div w:id="1448084071">
      <w:bodyDiv w:val="1"/>
      <w:marLeft w:val="0"/>
      <w:marRight w:val="0"/>
      <w:marTop w:val="0"/>
      <w:marBottom w:val="0"/>
      <w:divBdr>
        <w:top w:val="none" w:sz="0" w:space="0" w:color="auto"/>
        <w:left w:val="none" w:sz="0" w:space="0" w:color="auto"/>
        <w:bottom w:val="none" w:sz="0" w:space="0" w:color="auto"/>
        <w:right w:val="none" w:sz="0" w:space="0" w:color="auto"/>
      </w:divBdr>
      <w:divsChild>
        <w:div w:id="160047644">
          <w:marLeft w:val="0"/>
          <w:marRight w:val="0"/>
          <w:marTop w:val="0"/>
          <w:marBottom w:val="0"/>
          <w:divBdr>
            <w:top w:val="none" w:sz="0" w:space="0" w:color="auto"/>
            <w:left w:val="none" w:sz="0" w:space="0" w:color="auto"/>
            <w:bottom w:val="none" w:sz="0" w:space="0" w:color="auto"/>
            <w:right w:val="none" w:sz="0" w:space="0" w:color="auto"/>
          </w:divBdr>
        </w:div>
        <w:div w:id="451480587">
          <w:marLeft w:val="0"/>
          <w:marRight w:val="0"/>
          <w:marTop w:val="0"/>
          <w:marBottom w:val="0"/>
          <w:divBdr>
            <w:top w:val="none" w:sz="0" w:space="0" w:color="auto"/>
            <w:left w:val="none" w:sz="0" w:space="0" w:color="auto"/>
            <w:bottom w:val="none" w:sz="0" w:space="0" w:color="auto"/>
            <w:right w:val="none" w:sz="0" w:space="0" w:color="auto"/>
          </w:divBdr>
        </w:div>
        <w:div w:id="889995098">
          <w:marLeft w:val="0"/>
          <w:marRight w:val="0"/>
          <w:marTop w:val="0"/>
          <w:marBottom w:val="0"/>
          <w:divBdr>
            <w:top w:val="none" w:sz="0" w:space="0" w:color="auto"/>
            <w:left w:val="none" w:sz="0" w:space="0" w:color="auto"/>
            <w:bottom w:val="none" w:sz="0" w:space="0" w:color="auto"/>
            <w:right w:val="none" w:sz="0" w:space="0" w:color="auto"/>
          </w:divBdr>
        </w:div>
        <w:div w:id="1190533277">
          <w:marLeft w:val="0"/>
          <w:marRight w:val="0"/>
          <w:marTop w:val="0"/>
          <w:marBottom w:val="0"/>
          <w:divBdr>
            <w:top w:val="none" w:sz="0" w:space="0" w:color="auto"/>
            <w:left w:val="none" w:sz="0" w:space="0" w:color="auto"/>
            <w:bottom w:val="none" w:sz="0" w:space="0" w:color="auto"/>
            <w:right w:val="none" w:sz="0" w:space="0" w:color="auto"/>
          </w:divBdr>
        </w:div>
        <w:div w:id="1559897610">
          <w:marLeft w:val="0"/>
          <w:marRight w:val="0"/>
          <w:marTop w:val="0"/>
          <w:marBottom w:val="0"/>
          <w:divBdr>
            <w:top w:val="none" w:sz="0" w:space="0" w:color="auto"/>
            <w:left w:val="none" w:sz="0" w:space="0" w:color="auto"/>
            <w:bottom w:val="none" w:sz="0" w:space="0" w:color="auto"/>
            <w:right w:val="none" w:sz="0" w:space="0" w:color="auto"/>
          </w:divBdr>
        </w:div>
        <w:div w:id="1909800483">
          <w:marLeft w:val="0"/>
          <w:marRight w:val="0"/>
          <w:marTop w:val="0"/>
          <w:marBottom w:val="0"/>
          <w:divBdr>
            <w:top w:val="none" w:sz="0" w:space="0" w:color="auto"/>
            <w:left w:val="none" w:sz="0" w:space="0" w:color="auto"/>
            <w:bottom w:val="none" w:sz="0" w:space="0" w:color="auto"/>
            <w:right w:val="none" w:sz="0" w:space="0" w:color="auto"/>
          </w:divBdr>
        </w:div>
        <w:div w:id="2125223395">
          <w:marLeft w:val="0"/>
          <w:marRight w:val="0"/>
          <w:marTop w:val="0"/>
          <w:marBottom w:val="0"/>
          <w:divBdr>
            <w:top w:val="none" w:sz="0" w:space="0" w:color="auto"/>
            <w:left w:val="none" w:sz="0" w:space="0" w:color="auto"/>
            <w:bottom w:val="none" w:sz="0" w:space="0" w:color="auto"/>
            <w:right w:val="none" w:sz="0" w:space="0" w:color="auto"/>
          </w:divBdr>
        </w:div>
      </w:divsChild>
    </w:div>
    <w:div w:id="1453091167">
      <w:bodyDiv w:val="1"/>
      <w:marLeft w:val="0"/>
      <w:marRight w:val="0"/>
      <w:marTop w:val="0"/>
      <w:marBottom w:val="0"/>
      <w:divBdr>
        <w:top w:val="none" w:sz="0" w:space="0" w:color="auto"/>
        <w:left w:val="none" w:sz="0" w:space="0" w:color="auto"/>
        <w:bottom w:val="none" w:sz="0" w:space="0" w:color="auto"/>
        <w:right w:val="none" w:sz="0" w:space="0" w:color="auto"/>
      </w:divBdr>
    </w:div>
    <w:div w:id="1491827651">
      <w:bodyDiv w:val="1"/>
      <w:marLeft w:val="0"/>
      <w:marRight w:val="0"/>
      <w:marTop w:val="0"/>
      <w:marBottom w:val="0"/>
      <w:divBdr>
        <w:top w:val="none" w:sz="0" w:space="0" w:color="auto"/>
        <w:left w:val="none" w:sz="0" w:space="0" w:color="auto"/>
        <w:bottom w:val="none" w:sz="0" w:space="0" w:color="auto"/>
        <w:right w:val="none" w:sz="0" w:space="0" w:color="auto"/>
      </w:divBdr>
    </w:div>
    <w:div w:id="1548029352">
      <w:bodyDiv w:val="1"/>
      <w:marLeft w:val="0"/>
      <w:marRight w:val="0"/>
      <w:marTop w:val="0"/>
      <w:marBottom w:val="0"/>
      <w:divBdr>
        <w:top w:val="none" w:sz="0" w:space="0" w:color="auto"/>
        <w:left w:val="none" w:sz="0" w:space="0" w:color="auto"/>
        <w:bottom w:val="none" w:sz="0" w:space="0" w:color="auto"/>
        <w:right w:val="none" w:sz="0" w:space="0" w:color="auto"/>
      </w:divBdr>
    </w:div>
    <w:div w:id="1629120842">
      <w:bodyDiv w:val="1"/>
      <w:marLeft w:val="0"/>
      <w:marRight w:val="0"/>
      <w:marTop w:val="0"/>
      <w:marBottom w:val="0"/>
      <w:divBdr>
        <w:top w:val="none" w:sz="0" w:space="0" w:color="auto"/>
        <w:left w:val="none" w:sz="0" w:space="0" w:color="auto"/>
        <w:bottom w:val="none" w:sz="0" w:space="0" w:color="auto"/>
        <w:right w:val="none" w:sz="0" w:space="0" w:color="auto"/>
      </w:divBdr>
    </w:div>
    <w:div w:id="1631981880">
      <w:bodyDiv w:val="1"/>
      <w:marLeft w:val="0"/>
      <w:marRight w:val="0"/>
      <w:marTop w:val="0"/>
      <w:marBottom w:val="0"/>
      <w:divBdr>
        <w:top w:val="none" w:sz="0" w:space="0" w:color="auto"/>
        <w:left w:val="none" w:sz="0" w:space="0" w:color="auto"/>
        <w:bottom w:val="none" w:sz="0" w:space="0" w:color="auto"/>
        <w:right w:val="none" w:sz="0" w:space="0" w:color="auto"/>
      </w:divBdr>
    </w:div>
    <w:div w:id="1654674774">
      <w:bodyDiv w:val="1"/>
      <w:marLeft w:val="0"/>
      <w:marRight w:val="0"/>
      <w:marTop w:val="0"/>
      <w:marBottom w:val="0"/>
      <w:divBdr>
        <w:top w:val="none" w:sz="0" w:space="0" w:color="auto"/>
        <w:left w:val="none" w:sz="0" w:space="0" w:color="auto"/>
        <w:bottom w:val="none" w:sz="0" w:space="0" w:color="auto"/>
        <w:right w:val="none" w:sz="0" w:space="0" w:color="auto"/>
      </w:divBdr>
    </w:div>
    <w:div w:id="1684436782">
      <w:bodyDiv w:val="1"/>
      <w:marLeft w:val="0"/>
      <w:marRight w:val="0"/>
      <w:marTop w:val="0"/>
      <w:marBottom w:val="0"/>
      <w:divBdr>
        <w:top w:val="none" w:sz="0" w:space="0" w:color="auto"/>
        <w:left w:val="none" w:sz="0" w:space="0" w:color="auto"/>
        <w:bottom w:val="none" w:sz="0" w:space="0" w:color="auto"/>
        <w:right w:val="none" w:sz="0" w:space="0" w:color="auto"/>
      </w:divBdr>
    </w:div>
    <w:div w:id="1745370083">
      <w:bodyDiv w:val="1"/>
      <w:marLeft w:val="0"/>
      <w:marRight w:val="0"/>
      <w:marTop w:val="0"/>
      <w:marBottom w:val="0"/>
      <w:divBdr>
        <w:top w:val="none" w:sz="0" w:space="0" w:color="auto"/>
        <w:left w:val="none" w:sz="0" w:space="0" w:color="auto"/>
        <w:bottom w:val="none" w:sz="0" w:space="0" w:color="auto"/>
        <w:right w:val="none" w:sz="0" w:space="0" w:color="auto"/>
      </w:divBdr>
    </w:div>
    <w:div w:id="1757630580">
      <w:bodyDiv w:val="1"/>
      <w:marLeft w:val="0"/>
      <w:marRight w:val="0"/>
      <w:marTop w:val="0"/>
      <w:marBottom w:val="0"/>
      <w:divBdr>
        <w:top w:val="none" w:sz="0" w:space="0" w:color="auto"/>
        <w:left w:val="none" w:sz="0" w:space="0" w:color="auto"/>
        <w:bottom w:val="none" w:sz="0" w:space="0" w:color="auto"/>
        <w:right w:val="none" w:sz="0" w:space="0" w:color="auto"/>
      </w:divBdr>
    </w:div>
    <w:div w:id="1833983824">
      <w:bodyDiv w:val="1"/>
      <w:marLeft w:val="0"/>
      <w:marRight w:val="0"/>
      <w:marTop w:val="0"/>
      <w:marBottom w:val="0"/>
      <w:divBdr>
        <w:top w:val="none" w:sz="0" w:space="0" w:color="auto"/>
        <w:left w:val="none" w:sz="0" w:space="0" w:color="auto"/>
        <w:bottom w:val="none" w:sz="0" w:space="0" w:color="auto"/>
        <w:right w:val="none" w:sz="0" w:space="0" w:color="auto"/>
      </w:divBdr>
    </w:div>
    <w:div w:id="1890527186">
      <w:bodyDiv w:val="1"/>
      <w:marLeft w:val="0"/>
      <w:marRight w:val="0"/>
      <w:marTop w:val="0"/>
      <w:marBottom w:val="0"/>
      <w:divBdr>
        <w:top w:val="none" w:sz="0" w:space="0" w:color="auto"/>
        <w:left w:val="none" w:sz="0" w:space="0" w:color="auto"/>
        <w:bottom w:val="none" w:sz="0" w:space="0" w:color="auto"/>
        <w:right w:val="none" w:sz="0" w:space="0" w:color="auto"/>
      </w:divBdr>
    </w:div>
    <w:div w:id="1914582860">
      <w:bodyDiv w:val="1"/>
      <w:marLeft w:val="0"/>
      <w:marRight w:val="0"/>
      <w:marTop w:val="0"/>
      <w:marBottom w:val="0"/>
      <w:divBdr>
        <w:top w:val="none" w:sz="0" w:space="0" w:color="auto"/>
        <w:left w:val="none" w:sz="0" w:space="0" w:color="auto"/>
        <w:bottom w:val="none" w:sz="0" w:space="0" w:color="auto"/>
        <w:right w:val="none" w:sz="0" w:space="0" w:color="auto"/>
      </w:divBdr>
    </w:div>
    <w:div w:id="1930501836">
      <w:bodyDiv w:val="1"/>
      <w:marLeft w:val="0"/>
      <w:marRight w:val="0"/>
      <w:marTop w:val="0"/>
      <w:marBottom w:val="0"/>
      <w:divBdr>
        <w:top w:val="none" w:sz="0" w:space="0" w:color="auto"/>
        <w:left w:val="none" w:sz="0" w:space="0" w:color="auto"/>
        <w:bottom w:val="none" w:sz="0" w:space="0" w:color="auto"/>
        <w:right w:val="none" w:sz="0" w:space="0" w:color="auto"/>
      </w:divBdr>
    </w:div>
    <w:div w:id="203831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hitehorsedc.gov.uk/java/support/Main.jsp?MODULE=ApplicationDetails&amp;REF=P20/V1121/HH" TargetMode="External"/><Relationship Id="rId18" Type="http://schemas.openxmlformats.org/officeDocument/2006/relationships/hyperlink" Target="http://www.whitehorsedc.gov.uk/java/support/Main.jsp?MODULE=ApplicationDetails&amp;REF=P20/V0513/HH"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whitehorsedc.gov.uk/java/support/Main.jsp?MODULE=ApplicationDetails&amp;REF=P20/V1121/HH" TargetMode="External"/><Relationship Id="rId17" Type="http://schemas.openxmlformats.org/officeDocument/2006/relationships/hyperlink" Target="http://www.whitehorsedc.gov.uk/java/support/Main.jsp?MODULE=ApplicationDetails&amp;REF=P20/V0013/FU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whitehorsedc.gov.uk/java/support/Main.jsp?MODULE=ApplicationDetails&amp;REF=P20/V0013/FU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hitehorsedc.gov.uk/java/support/Main.jsp?MODULE=ApplicationDetails&amp;REF=P18/V0259/O"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whitehorsedc.gov.uk/java/support/Main.jsp?MODULE=ApplicationDetails&amp;REF=P20/V1448/LB"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whitehorsedc.gov.uk/java/support/Main.jsp?MODULE=ApplicationDetails&amp;REF=P20/V0513/H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hitehorsedc.gov.uk/java/support/Main.jsp?MODULE=ApplicationDetails&amp;REF=P20/V1448/LB"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faringdo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302FA3595CE94FB3AA5224736C7516" ma:contentTypeVersion="12" ma:contentTypeDescription="Create a new document." ma:contentTypeScope="" ma:versionID="577518cc001f4a2eaa46d9955fb5b316">
  <xsd:schema xmlns:xsd="http://www.w3.org/2001/XMLSchema" xmlns:xs="http://www.w3.org/2001/XMLSchema" xmlns:p="http://schemas.microsoft.com/office/2006/metadata/properties" xmlns:ns2="19d77360-0525-4476-82db-d7086d0ffcef" xmlns:ns3="405d5366-565a-4ae9-a4b6-ee5bf5d95e68" targetNamespace="http://schemas.microsoft.com/office/2006/metadata/properties" ma:root="true" ma:fieldsID="d3bfe14532f42dfdaee1aa3032d6c574" ns2:_="" ns3:_="">
    <xsd:import namespace="19d77360-0525-4476-82db-d7086d0ffcef"/>
    <xsd:import namespace="405d5366-565a-4ae9-a4b6-ee5bf5d95e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77360-0525-4476-82db-d7086d0ff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5d5366-565a-4ae9-a4b6-ee5bf5d95e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F7732-18BF-4C9B-9BEF-FFAD1397BA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B6BBDE-8DAC-4E6C-B692-B73C404134A2}">
  <ds:schemaRefs>
    <ds:schemaRef ds:uri="http://schemas.openxmlformats.org/officeDocument/2006/bibliography"/>
  </ds:schemaRefs>
</ds:datastoreItem>
</file>

<file path=customXml/itemProps3.xml><?xml version="1.0" encoding="utf-8"?>
<ds:datastoreItem xmlns:ds="http://schemas.openxmlformats.org/officeDocument/2006/customXml" ds:itemID="{5D500C12-4953-412C-9BE7-8811D5158494}">
  <ds:schemaRefs>
    <ds:schemaRef ds:uri="http://schemas.microsoft.com/sharepoint/v3/contenttype/forms"/>
  </ds:schemaRefs>
</ds:datastoreItem>
</file>

<file path=customXml/itemProps4.xml><?xml version="1.0" encoding="utf-8"?>
<ds:datastoreItem xmlns:ds="http://schemas.openxmlformats.org/officeDocument/2006/customXml" ds:itemID="{A9CDB11D-05F4-4754-A087-D24EE19AD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77360-0525-4476-82db-d7086d0ffcef"/>
    <ds:schemaRef ds:uri="405d5366-565a-4ae9-a4b6-ee5bf5d95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1410</Words>
  <Characters>9050</Characters>
  <Application>Microsoft Office Word</Application>
  <DocSecurity>4</DocSecurity>
  <Lines>75</Lines>
  <Paragraphs>20</Paragraphs>
  <ScaleCrop>false</ScaleCrop>
  <HeadingPairs>
    <vt:vector size="2" baseType="variant">
      <vt:variant>
        <vt:lpstr>Title</vt:lpstr>
      </vt:variant>
      <vt:variant>
        <vt:i4>1</vt:i4>
      </vt:variant>
    </vt:vector>
  </HeadingPairs>
  <TitlesOfParts>
    <vt:vector size="1" baseType="lpstr">
      <vt:lpstr>FARINGDON   TOWN   COUNCIL</vt:lpstr>
    </vt:vector>
  </TitlesOfParts>
  <Company/>
  <LinksUpToDate>false</LinksUpToDate>
  <CharactersWithSpaces>10440</CharactersWithSpaces>
  <SharedDoc>false</SharedDoc>
  <HLinks>
    <vt:vector size="84" baseType="variant">
      <vt:variant>
        <vt:i4>2621473</vt:i4>
      </vt:variant>
      <vt:variant>
        <vt:i4>36</vt:i4>
      </vt:variant>
      <vt:variant>
        <vt:i4>0</vt:i4>
      </vt:variant>
      <vt:variant>
        <vt:i4>5</vt:i4>
      </vt:variant>
      <vt:variant>
        <vt:lpwstr>http://www.whitehorsedc.gov.uk/java/support/Main.jsp?MODULE=ApplicationDetails&amp;REF=P20/V0513/HH</vt:lpwstr>
      </vt:variant>
      <vt:variant>
        <vt:lpwstr/>
      </vt:variant>
      <vt:variant>
        <vt:i4>2621473</vt:i4>
      </vt:variant>
      <vt:variant>
        <vt:i4>33</vt:i4>
      </vt:variant>
      <vt:variant>
        <vt:i4>0</vt:i4>
      </vt:variant>
      <vt:variant>
        <vt:i4>5</vt:i4>
      </vt:variant>
      <vt:variant>
        <vt:lpwstr>http://www.whitehorsedc.gov.uk/java/support/Main.jsp?MODULE=ApplicationDetails&amp;REF=P20/V0513/HH</vt:lpwstr>
      </vt:variant>
      <vt:variant>
        <vt:lpwstr/>
      </vt:variant>
      <vt:variant>
        <vt:i4>5177428</vt:i4>
      </vt:variant>
      <vt:variant>
        <vt:i4>30</vt:i4>
      </vt:variant>
      <vt:variant>
        <vt:i4>0</vt:i4>
      </vt:variant>
      <vt:variant>
        <vt:i4>5</vt:i4>
      </vt:variant>
      <vt:variant>
        <vt:lpwstr>http://www.whitehorsedc.gov.uk/java/support/Main.jsp?MODULE=ApplicationDetails&amp;REF=P20/V0013/FUL</vt:lpwstr>
      </vt:variant>
      <vt:variant>
        <vt:lpwstr/>
      </vt:variant>
      <vt:variant>
        <vt:i4>5177428</vt:i4>
      </vt:variant>
      <vt:variant>
        <vt:i4>27</vt:i4>
      </vt:variant>
      <vt:variant>
        <vt:i4>0</vt:i4>
      </vt:variant>
      <vt:variant>
        <vt:i4>5</vt:i4>
      </vt:variant>
      <vt:variant>
        <vt:lpwstr>http://www.whitehorsedc.gov.uk/java/support/Main.jsp?MODULE=ApplicationDetails&amp;REF=P20/V0013/FUL</vt:lpwstr>
      </vt:variant>
      <vt:variant>
        <vt:lpwstr/>
      </vt:variant>
      <vt:variant>
        <vt:i4>2621473</vt:i4>
      </vt:variant>
      <vt:variant>
        <vt:i4>24</vt:i4>
      </vt:variant>
      <vt:variant>
        <vt:i4>0</vt:i4>
      </vt:variant>
      <vt:variant>
        <vt:i4>5</vt:i4>
      </vt:variant>
      <vt:variant>
        <vt:lpwstr>http://www.whitehorsedc.gov.uk/java/support/Main.jsp?MODULE=ApplicationDetails&amp;REF=P20/V0513/HH</vt:lpwstr>
      </vt:variant>
      <vt:variant>
        <vt:lpwstr/>
      </vt:variant>
      <vt:variant>
        <vt:i4>2621473</vt:i4>
      </vt:variant>
      <vt:variant>
        <vt:i4>21</vt:i4>
      </vt:variant>
      <vt:variant>
        <vt:i4>0</vt:i4>
      </vt:variant>
      <vt:variant>
        <vt:i4>5</vt:i4>
      </vt:variant>
      <vt:variant>
        <vt:lpwstr>http://www.whitehorsedc.gov.uk/java/support/Main.jsp?MODULE=ApplicationDetails&amp;REF=P20/V0513/HH</vt:lpwstr>
      </vt:variant>
      <vt:variant>
        <vt:lpwstr/>
      </vt:variant>
      <vt:variant>
        <vt:i4>5177428</vt:i4>
      </vt:variant>
      <vt:variant>
        <vt:i4>18</vt:i4>
      </vt:variant>
      <vt:variant>
        <vt:i4>0</vt:i4>
      </vt:variant>
      <vt:variant>
        <vt:i4>5</vt:i4>
      </vt:variant>
      <vt:variant>
        <vt:lpwstr>http://www.whitehorsedc.gov.uk/java/support/Main.jsp?MODULE=ApplicationDetails&amp;REF=P20/V0013/FUL</vt:lpwstr>
      </vt:variant>
      <vt:variant>
        <vt:lpwstr/>
      </vt:variant>
      <vt:variant>
        <vt:i4>5177428</vt:i4>
      </vt:variant>
      <vt:variant>
        <vt:i4>15</vt:i4>
      </vt:variant>
      <vt:variant>
        <vt:i4>0</vt:i4>
      </vt:variant>
      <vt:variant>
        <vt:i4>5</vt:i4>
      </vt:variant>
      <vt:variant>
        <vt:lpwstr>http://www.whitehorsedc.gov.uk/java/support/Main.jsp?MODULE=ApplicationDetails&amp;REF=P20/V0013/FUL</vt:lpwstr>
      </vt:variant>
      <vt:variant>
        <vt:lpwstr/>
      </vt:variant>
      <vt:variant>
        <vt:i4>2490405</vt:i4>
      </vt:variant>
      <vt:variant>
        <vt:i4>12</vt:i4>
      </vt:variant>
      <vt:variant>
        <vt:i4>0</vt:i4>
      </vt:variant>
      <vt:variant>
        <vt:i4>5</vt:i4>
      </vt:variant>
      <vt:variant>
        <vt:lpwstr>http://www.whitehorsedc.gov.uk/java/support/Main.jsp?MODULE=ApplicationDetails&amp;REF=P20/V1448/LB</vt:lpwstr>
      </vt:variant>
      <vt:variant>
        <vt:lpwstr/>
      </vt:variant>
      <vt:variant>
        <vt:i4>2490405</vt:i4>
      </vt:variant>
      <vt:variant>
        <vt:i4>9</vt:i4>
      </vt:variant>
      <vt:variant>
        <vt:i4>0</vt:i4>
      </vt:variant>
      <vt:variant>
        <vt:i4>5</vt:i4>
      </vt:variant>
      <vt:variant>
        <vt:lpwstr>http://www.whitehorsedc.gov.uk/java/support/Main.jsp?MODULE=ApplicationDetails&amp;REF=P20/V1448/LB</vt:lpwstr>
      </vt:variant>
      <vt:variant>
        <vt:lpwstr/>
      </vt:variant>
      <vt:variant>
        <vt:i4>3604538</vt:i4>
      </vt:variant>
      <vt:variant>
        <vt:i4>6</vt:i4>
      </vt:variant>
      <vt:variant>
        <vt:i4>0</vt:i4>
      </vt:variant>
      <vt:variant>
        <vt:i4>5</vt:i4>
      </vt:variant>
      <vt:variant>
        <vt:lpwstr>http://www.whitehorsedc.gov.uk/java/support/Main.jsp?MODULE=ApplicationDetails&amp;REF=P20/V1121/HH</vt:lpwstr>
      </vt:variant>
      <vt:variant>
        <vt:lpwstr>exactline</vt:lpwstr>
      </vt:variant>
      <vt:variant>
        <vt:i4>3604538</vt:i4>
      </vt:variant>
      <vt:variant>
        <vt:i4>3</vt:i4>
      </vt:variant>
      <vt:variant>
        <vt:i4>0</vt:i4>
      </vt:variant>
      <vt:variant>
        <vt:i4>5</vt:i4>
      </vt:variant>
      <vt:variant>
        <vt:lpwstr>http://www.whitehorsedc.gov.uk/java/support/Main.jsp?MODULE=ApplicationDetails&amp;REF=P20/V1121/HH</vt:lpwstr>
      </vt:variant>
      <vt:variant>
        <vt:lpwstr>exactline</vt:lpwstr>
      </vt:variant>
      <vt:variant>
        <vt:i4>2752550</vt:i4>
      </vt:variant>
      <vt:variant>
        <vt:i4>0</vt:i4>
      </vt:variant>
      <vt:variant>
        <vt:i4>0</vt:i4>
      </vt:variant>
      <vt:variant>
        <vt:i4>5</vt:i4>
      </vt:variant>
      <vt:variant>
        <vt:lpwstr>http://www.whitehorsedc.gov.uk/java/support/Main.jsp?MODULE=ApplicationDetails&amp;REF=P18/V0259/O</vt:lpwstr>
      </vt:variant>
      <vt:variant>
        <vt:lpwstr/>
      </vt:variant>
      <vt:variant>
        <vt:i4>3538990</vt:i4>
      </vt:variant>
      <vt:variant>
        <vt:i4>0</vt:i4>
      </vt:variant>
      <vt:variant>
        <vt:i4>0</vt:i4>
      </vt:variant>
      <vt:variant>
        <vt:i4>5</vt:i4>
      </vt:variant>
      <vt:variant>
        <vt:lpwstr>http://www.faringdontowncouncil.gov.uk/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FARINGDON   TOWN   COUNCIL</dc:title>
  <dc:subject/>
  <dc:creator>Faringdon Town Council</dc:creator>
  <cp:keywords/>
  <dc:description/>
  <cp:lastModifiedBy>Sally Thurston</cp:lastModifiedBy>
  <cp:revision>2</cp:revision>
  <cp:lastPrinted>2020-07-10T17:43:00Z</cp:lastPrinted>
  <dcterms:created xsi:type="dcterms:W3CDTF">2020-07-20T09:25:00Z</dcterms:created>
  <dcterms:modified xsi:type="dcterms:W3CDTF">2020-07-20T09:25:00Z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0x01010067302FA3595CE94FB3AA5224736C7516</vt:lpwstr>
  </property>
</Properties>
</file>